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F" w:rsidRPr="00261ACD" w:rsidRDefault="001A7E2F" w:rsidP="001A7E2F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1AC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7EEC81" wp14:editId="4A43E1B6">
            <wp:simplePos x="0" y="0"/>
            <wp:positionH relativeFrom="column">
              <wp:posOffset>-518160</wp:posOffset>
            </wp:positionH>
            <wp:positionV relativeFrom="paragraph">
              <wp:posOffset>-24765</wp:posOffset>
            </wp:positionV>
            <wp:extent cx="1215390" cy="1429871"/>
            <wp:effectExtent l="0" t="0" r="3810" b="0"/>
            <wp:wrapNone/>
            <wp:docPr id="3" name="Рисунок 3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ACD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A7E2F" w:rsidRPr="00261ACD" w:rsidRDefault="001A7E2F" w:rsidP="001A7E2F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61ACD">
        <w:rPr>
          <w:rFonts w:ascii="Arial" w:hAnsi="Arial" w:cs="Arial"/>
          <w:b/>
          <w:sz w:val="24"/>
          <w:szCs w:val="24"/>
        </w:rPr>
        <w:t>“ВОРОНЕЖСКИЙ ГОСУДАРСТВЕННЫЙ УНИВЕРСИТЕТ”</w:t>
      </w:r>
    </w:p>
    <w:p w:rsidR="001A7E2F" w:rsidRPr="00261ACD" w:rsidRDefault="001A7E2F" w:rsidP="001A7E2F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61ACD">
        <w:rPr>
          <w:rFonts w:ascii="Arial" w:hAnsi="Arial" w:cs="Arial"/>
          <w:b/>
          <w:sz w:val="24"/>
          <w:szCs w:val="24"/>
        </w:rPr>
        <w:t>(ФГБОУ ВО “ВГУ”)</w:t>
      </w:r>
    </w:p>
    <w:p w:rsidR="001A7E2F" w:rsidRPr="00261ACD" w:rsidRDefault="001A7E2F" w:rsidP="001A7E2F">
      <w:pPr>
        <w:rPr>
          <w:rFonts w:ascii="Arial" w:hAnsi="Arial" w:cs="Arial"/>
          <w:b/>
        </w:rPr>
      </w:pPr>
    </w:p>
    <w:p w:rsidR="001A7E2F" w:rsidRPr="00261ACD" w:rsidRDefault="001A7E2F" w:rsidP="001A7E2F">
      <w:pPr>
        <w:jc w:val="center"/>
        <w:rPr>
          <w:rFonts w:ascii="Arial" w:eastAsia="Arial Unicode MS" w:hAnsi="Arial" w:cs="Arial"/>
          <w:b/>
          <w:color w:val="00000A"/>
          <w:kern w:val="1"/>
        </w:rPr>
      </w:pPr>
      <w:r w:rsidRPr="00261ACD">
        <w:rPr>
          <w:rFonts w:ascii="Arial" w:eastAsia="Arial Unicode MS" w:hAnsi="Arial" w:cs="Arial"/>
          <w:b/>
          <w:color w:val="00000A"/>
          <w:kern w:val="1"/>
        </w:rPr>
        <w:t>Факультет романо-германской филологии</w:t>
      </w:r>
    </w:p>
    <w:p w:rsidR="001A7E2F" w:rsidRPr="00261ACD" w:rsidRDefault="001A7E2F" w:rsidP="001A7E2F">
      <w:pPr>
        <w:jc w:val="center"/>
        <w:rPr>
          <w:rFonts w:ascii="Arial" w:hAnsi="Arial" w:cs="Arial"/>
          <w:b/>
        </w:rPr>
      </w:pPr>
    </w:p>
    <w:p w:rsidR="001A7E2F" w:rsidRPr="00261ACD" w:rsidRDefault="001A7E2F" w:rsidP="001A7E2F">
      <w:pPr>
        <w:shd w:val="clear" w:color="auto" w:fill="FFFFFF"/>
        <w:jc w:val="center"/>
        <w:rPr>
          <w:rFonts w:ascii="Arial" w:hAnsi="Arial" w:cs="Arial"/>
        </w:rPr>
      </w:pPr>
    </w:p>
    <w:p w:rsidR="001A7E2F" w:rsidRPr="00261ACD" w:rsidRDefault="001A7E2F" w:rsidP="001A7E2F">
      <w:pPr>
        <w:shd w:val="clear" w:color="auto" w:fill="FFFFFF"/>
        <w:jc w:val="center"/>
        <w:rPr>
          <w:rFonts w:ascii="Arial" w:hAnsi="Arial" w:cs="Arial"/>
          <w:b/>
        </w:rPr>
      </w:pPr>
      <w:r w:rsidRPr="00261ACD">
        <w:rPr>
          <w:rFonts w:ascii="Arial" w:hAnsi="Arial" w:cs="Arial"/>
          <w:b/>
        </w:rPr>
        <w:t>Уважаемые коллеги!</w:t>
      </w:r>
    </w:p>
    <w:p w:rsidR="001A7E2F" w:rsidRPr="00261ACD" w:rsidRDefault="001A7E2F" w:rsidP="001A7E2F">
      <w:pPr>
        <w:shd w:val="clear" w:color="auto" w:fill="FFFFFF"/>
        <w:jc w:val="center"/>
        <w:rPr>
          <w:rFonts w:ascii="Arial" w:hAnsi="Arial" w:cs="Arial"/>
          <w:b/>
        </w:rPr>
      </w:pPr>
    </w:p>
    <w:p w:rsidR="001A7E2F" w:rsidRPr="00261ACD" w:rsidRDefault="001A7E2F" w:rsidP="001A7E2F">
      <w:pPr>
        <w:jc w:val="both"/>
        <w:rPr>
          <w:rFonts w:ascii="Arial" w:hAnsi="Arial" w:cs="Arial"/>
          <w:b/>
        </w:rPr>
      </w:pPr>
      <w:r w:rsidRPr="00261ACD">
        <w:rPr>
          <w:rFonts w:ascii="Arial" w:hAnsi="Arial" w:cs="Arial"/>
        </w:rPr>
        <w:t xml:space="preserve">Факультет романо-германской филологии </w:t>
      </w:r>
      <w:r w:rsidRPr="00261ACD">
        <w:rPr>
          <w:rFonts w:ascii="Arial" w:hAnsi="Arial" w:cs="Arial"/>
          <w:bCs/>
        </w:rPr>
        <w:t xml:space="preserve">Воронежского государственного университета </w:t>
      </w:r>
      <w:r w:rsidRPr="00261ACD">
        <w:rPr>
          <w:rFonts w:ascii="Arial" w:hAnsi="Arial" w:cs="Arial"/>
        </w:rPr>
        <w:t xml:space="preserve">приглашает пройти обучение по Дополнительной образовательной программе (программе повышения квалификации) </w:t>
      </w:r>
      <w:r w:rsidRPr="00261ACD">
        <w:rPr>
          <w:rFonts w:ascii="Arial" w:hAnsi="Arial" w:cs="Arial"/>
          <w:b/>
        </w:rPr>
        <w:t xml:space="preserve">«Тестология в языковой педагогике. Проблемы разработки и использования тестов в обучении иностранным языкам» </w:t>
      </w:r>
    </w:p>
    <w:p w:rsidR="001A7E2F" w:rsidRPr="00261ACD" w:rsidRDefault="001A7E2F" w:rsidP="001A7E2F">
      <w:pPr>
        <w:ind w:firstLine="720"/>
        <w:jc w:val="both"/>
        <w:rPr>
          <w:rFonts w:ascii="Arial" w:hAnsi="Arial" w:cs="Arial"/>
        </w:rPr>
      </w:pPr>
    </w:p>
    <w:p w:rsidR="001A7E2F" w:rsidRPr="00261ACD" w:rsidRDefault="00755340" w:rsidP="00755340">
      <w:pPr>
        <w:jc w:val="both"/>
        <w:rPr>
          <w:rFonts w:ascii="Arial" w:hAnsi="Arial" w:cs="Arial"/>
          <w:b/>
        </w:rPr>
      </w:pPr>
      <w:r w:rsidRPr="00261ACD">
        <w:rPr>
          <w:rFonts w:ascii="Arial" w:hAnsi="Arial" w:cs="Arial"/>
        </w:rPr>
        <w:t xml:space="preserve">Реализация программы </w:t>
      </w:r>
      <w:r w:rsidR="001A7E2F" w:rsidRPr="00261ACD">
        <w:rPr>
          <w:rFonts w:ascii="Arial" w:hAnsi="Arial" w:cs="Arial"/>
        </w:rPr>
        <w:t>обусловлена необходимостью повышения уровня методической компетентности педагогов в области подготовки школьников к сдаче ОГЭ и ЕГЭ по иностранному языку.</w:t>
      </w:r>
    </w:p>
    <w:p w:rsidR="001A7E2F" w:rsidRPr="00261ACD" w:rsidRDefault="001A7E2F" w:rsidP="001A7E2F">
      <w:pPr>
        <w:jc w:val="right"/>
        <w:rPr>
          <w:rFonts w:ascii="Arial" w:hAnsi="Arial" w:cs="Arial"/>
        </w:rPr>
      </w:pPr>
    </w:p>
    <w:p w:rsidR="001A7E2F" w:rsidRPr="00261ACD" w:rsidRDefault="001A7E2F" w:rsidP="001A7E2F">
      <w:pPr>
        <w:spacing w:after="160"/>
        <w:jc w:val="both"/>
        <w:rPr>
          <w:rFonts w:ascii="Arial" w:hAnsi="Arial" w:cs="Arial"/>
          <w:b/>
        </w:rPr>
      </w:pPr>
      <w:r w:rsidRPr="00261ACD">
        <w:rPr>
          <w:rFonts w:ascii="Arial" w:hAnsi="Arial" w:cs="Arial"/>
        </w:rPr>
        <w:t xml:space="preserve">Сроки реализации – </w:t>
      </w:r>
      <w:r w:rsidRPr="00261ACD">
        <w:rPr>
          <w:rFonts w:ascii="Arial" w:hAnsi="Arial" w:cs="Arial"/>
          <w:b/>
        </w:rPr>
        <w:t>22-25 января 2019 года</w:t>
      </w:r>
    </w:p>
    <w:p w:rsidR="001A7E2F" w:rsidRPr="00261ACD" w:rsidRDefault="001A7E2F" w:rsidP="001A7E2F">
      <w:pPr>
        <w:jc w:val="both"/>
        <w:rPr>
          <w:rFonts w:ascii="Arial" w:hAnsi="Arial" w:cs="Arial"/>
        </w:rPr>
      </w:pPr>
      <w:r w:rsidRPr="00261ACD">
        <w:rPr>
          <w:rFonts w:ascii="Arial" w:hAnsi="Arial" w:cs="Arial"/>
        </w:rPr>
        <w:t xml:space="preserve">Категория обучающихся </w:t>
      </w:r>
      <w:r w:rsidR="00755340" w:rsidRPr="00261ACD">
        <w:rPr>
          <w:rFonts w:ascii="Arial" w:hAnsi="Arial" w:cs="Arial"/>
        </w:rPr>
        <w:t>–</w:t>
      </w:r>
      <w:r w:rsidRPr="00261ACD">
        <w:rPr>
          <w:rFonts w:ascii="Arial" w:hAnsi="Arial" w:cs="Arial"/>
        </w:rPr>
        <w:t xml:space="preserve"> педагогические работники учреждений среднего и                                             </w:t>
      </w:r>
    </w:p>
    <w:p w:rsidR="001A7E2F" w:rsidRPr="00261ACD" w:rsidRDefault="001A7E2F" w:rsidP="001A7E2F">
      <w:pPr>
        <w:spacing w:after="160"/>
        <w:jc w:val="both"/>
        <w:rPr>
          <w:rFonts w:ascii="Arial" w:hAnsi="Arial" w:cs="Arial"/>
          <w:b/>
          <w:bCs/>
          <w:color w:val="000000"/>
        </w:rPr>
      </w:pPr>
      <w:r w:rsidRPr="00261ACD">
        <w:rPr>
          <w:rFonts w:ascii="Arial" w:hAnsi="Arial" w:cs="Arial"/>
        </w:rPr>
        <w:t xml:space="preserve">                                           высшего образования </w:t>
      </w:r>
      <w:r w:rsidRPr="00261ACD">
        <w:rPr>
          <w:rFonts w:ascii="Arial" w:hAnsi="Arial" w:cs="Arial"/>
          <w:b/>
          <w:bCs/>
          <w:color w:val="000000"/>
        </w:rPr>
        <w:t xml:space="preserve"> </w:t>
      </w:r>
    </w:p>
    <w:p w:rsidR="001A7E2F" w:rsidRPr="00261ACD" w:rsidRDefault="001A7E2F" w:rsidP="001A7E2F">
      <w:pPr>
        <w:spacing w:after="160"/>
        <w:contextualSpacing/>
        <w:rPr>
          <w:rFonts w:ascii="Arial" w:hAnsi="Arial" w:cs="Arial"/>
        </w:rPr>
      </w:pPr>
      <w:r w:rsidRPr="00261ACD">
        <w:rPr>
          <w:rFonts w:ascii="Arial" w:hAnsi="Arial" w:cs="Arial"/>
        </w:rPr>
        <w:t xml:space="preserve">Общая трудоемкость программы – </w:t>
      </w:r>
      <w:r w:rsidRPr="00261ACD">
        <w:rPr>
          <w:rFonts w:ascii="Arial" w:hAnsi="Arial" w:cs="Arial"/>
          <w:b/>
        </w:rPr>
        <w:t>36 час.</w:t>
      </w:r>
    </w:p>
    <w:p w:rsidR="001A7E2F" w:rsidRPr="00261ACD" w:rsidRDefault="001A7E2F" w:rsidP="001A7E2F">
      <w:pPr>
        <w:spacing w:before="160" w:after="160"/>
        <w:contextualSpacing/>
        <w:rPr>
          <w:rFonts w:ascii="Arial" w:hAnsi="Arial" w:cs="Arial"/>
        </w:rPr>
      </w:pPr>
      <w:r w:rsidRPr="00261ACD">
        <w:rPr>
          <w:rFonts w:ascii="Arial" w:hAnsi="Arial" w:cs="Arial"/>
        </w:rPr>
        <w:t xml:space="preserve">Форма обучения – очно-заочная </w:t>
      </w:r>
    </w:p>
    <w:p w:rsidR="001A7E2F" w:rsidRPr="00261ACD" w:rsidRDefault="001A7E2F" w:rsidP="001A7E2F">
      <w:pPr>
        <w:spacing w:before="160" w:after="160"/>
        <w:contextualSpacing/>
        <w:rPr>
          <w:rFonts w:ascii="Arial" w:hAnsi="Arial" w:cs="Arial"/>
        </w:rPr>
      </w:pPr>
      <w:r w:rsidRPr="00261ACD">
        <w:rPr>
          <w:rFonts w:ascii="Arial" w:hAnsi="Arial" w:cs="Arial"/>
        </w:rPr>
        <w:t xml:space="preserve">Стоимость обучения – </w:t>
      </w:r>
      <w:r w:rsidRPr="00261ACD">
        <w:rPr>
          <w:rFonts w:ascii="Arial" w:hAnsi="Arial" w:cs="Arial"/>
          <w:b/>
        </w:rPr>
        <w:t>7500 руб.</w:t>
      </w:r>
    </w:p>
    <w:p w:rsidR="001A7E2F" w:rsidRPr="00261ACD" w:rsidRDefault="001A7E2F" w:rsidP="001A7E2F">
      <w:pPr>
        <w:jc w:val="both"/>
        <w:rPr>
          <w:rFonts w:ascii="Arial" w:hAnsi="Arial" w:cs="Arial"/>
        </w:rPr>
      </w:pPr>
      <w:r w:rsidRPr="00261ACD">
        <w:rPr>
          <w:rFonts w:ascii="Arial" w:hAnsi="Arial" w:cs="Arial"/>
        </w:rPr>
        <w:t>Документ – удостоверение о повышении квалификации установленного образца</w:t>
      </w:r>
    </w:p>
    <w:p w:rsidR="009E4DF7" w:rsidRPr="00261ACD" w:rsidRDefault="009E4DF7" w:rsidP="009E4DF7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:rsidR="009E4DF7" w:rsidRPr="00261ACD" w:rsidRDefault="009E4DF7" w:rsidP="009E4DF7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261ACD">
        <w:rPr>
          <w:rFonts w:ascii="Arial" w:hAnsi="Arial" w:cs="Arial"/>
          <w:lang w:eastAsia="en-US"/>
        </w:rPr>
        <w:t>Для регистрации на программу просим заполнить заявку и выслать по адресу:</w:t>
      </w:r>
    </w:p>
    <w:p w:rsidR="009E4DF7" w:rsidRPr="00261ACD" w:rsidRDefault="0032057B" w:rsidP="009E4DF7">
      <w:pPr>
        <w:spacing w:line="276" w:lineRule="auto"/>
        <w:contextualSpacing/>
        <w:jc w:val="both"/>
        <w:rPr>
          <w:rFonts w:ascii="Arial" w:hAnsi="Arial" w:cs="Arial"/>
          <w:color w:val="0000FF" w:themeColor="hyperlink"/>
          <w:u w:val="single"/>
          <w:lang w:eastAsia="en-US"/>
        </w:rPr>
      </w:pPr>
      <w:hyperlink r:id="rId7" w:history="1"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kuzmina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eastAsia="en-US"/>
          </w:rPr>
          <w:t>@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rgph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eastAsia="en-US"/>
          </w:rPr>
          <w:t>.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vsu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eastAsia="en-US"/>
          </w:rPr>
          <w:t>.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ru</w:t>
        </w:r>
      </w:hyperlink>
      <w:r w:rsidR="009E4DF7" w:rsidRPr="00261ACD">
        <w:rPr>
          <w:rFonts w:ascii="Arial" w:hAnsi="Arial" w:cs="Arial"/>
          <w:color w:val="0000FF" w:themeColor="hyperlink"/>
          <w:u w:val="single"/>
          <w:lang w:eastAsia="en-US"/>
        </w:rPr>
        <w:t xml:space="preserve"> </w:t>
      </w:r>
      <w:r w:rsidR="009E4DF7" w:rsidRPr="00261ACD">
        <w:rPr>
          <w:rFonts w:ascii="Arial" w:hAnsi="Arial" w:cs="Arial"/>
          <w:lang w:eastAsia="en-US"/>
        </w:rPr>
        <w:t xml:space="preserve">или </w:t>
      </w:r>
      <w:hyperlink r:id="rId8" w:history="1"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kuzminahome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eastAsia="en-US"/>
          </w:rPr>
          <w:t>@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mai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eastAsia="en-US"/>
          </w:rPr>
          <w:t>.</w:t>
        </w:r>
        <w:r w:rsidR="009E4DF7" w:rsidRPr="00261ACD">
          <w:rPr>
            <w:rFonts w:ascii="Arial" w:hAnsi="Arial" w:cs="Arial"/>
            <w:color w:val="0000FF" w:themeColor="hyperlink"/>
            <w:u w:val="single"/>
            <w:lang w:val="en-US" w:eastAsia="en-US"/>
          </w:rPr>
          <w:t>ru</w:t>
        </w:r>
      </w:hyperlink>
    </w:p>
    <w:p w:rsidR="009E4DF7" w:rsidRPr="00261ACD" w:rsidRDefault="009E4DF7" w:rsidP="009E4DF7">
      <w:pPr>
        <w:spacing w:line="276" w:lineRule="auto"/>
        <w:contextualSpacing/>
        <w:jc w:val="both"/>
        <w:rPr>
          <w:rFonts w:ascii="Arial" w:hAnsi="Arial" w:cs="Arial"/>
          <w:color w:val="0000FF" w:themeColor="hyperlink"/>
          <w:u w:val="single"/>
          <w:lang w:eastAsia="en-US"/>
        </w:rPr>
      </w:pPr>
    </w:p>
    <w:p w:rsidR="009E4DF7" w:rsidRPr="00261ACD" w:rsidRDefault="009E4DF7" w:rsidP="009E4DF7">
      <w:pPr>
        <w:jc w:val="center"/>
        <w:rPr>
          <w:rFonts w:ascii="Arial" w:hAnsi="Arial" w:cs="Arial"/>
          <w:lang w:eastAsia="en-US"/>
        </w:rPr>
      </w:pPr>
      <w:r w:rsidRPr="00261ACD">
        <w:rPr>
          <w:rFonts w:ascii="Arial" w:hAnsi="Arial" w:cs="Arial"/>
          <w:lang w:eastAsia="en-US"/>
        </w:rPr>
        <w:t>ЗАЯВКА</w:t>
      </w:r>
    </w:p>
    <w:p w:rsidR="009E4DF7" w:rsidRPr="00261ACD" w:rsidRDefault="009E4DF7" w:rsidP="009E4DF7">
      <w:pPr>
        <w:jc w:val="center"/>
        <w:rPr>
          <w:rFonts w:ascii="Arial" w:hAnsi="Arial" w:cs="Arial"/>
          <w:color w:val="0000FF" w:themeColor="hyperlink"/>
          <w:u w:val="single"/>
          <w:lang w:eastAsia="en-US"/>
        </w:rPr>
      </w:pPr>
      <w:r w:rsidRPr="00261ACD">
        <w:rPr>
          <w:rFonts w:ascii="Arial" w:hAnsi="Arial" w:cs="Arial"/>
          <w:lang w:eastAsia="en-US"/>
        </w:rPr>
        <w:t>на обучение</w:t>
      </w:r>
      <w:r w:rsidRPr="00261ACD">
        <w:rPr>
          <w:rFonts w:ascii="Arial" w:hAnsi="Arial" w:cs="Arial"/>
          <w:color w:val="0000FF" w:themeColor="hyperlink"/>
          <w:lang w:eastAsia="en-US"/>
        </w:rPr>
        <w:t xml:space="preserve"> </w:t>
      </w:r>
      <w:r w:rsidRPr="00261ACD">
        <w:rPr>
          <w:rFonts w:ascii="Arial" w:hAnsi="Arial" w:cs="Arial"/>
          <w:lang w:eastAsia="en-US"/>
        </w:rPr>
        <w:t>п</w:t>
      </w:r>
      <w:r w:rsidRPr="00261ACD">
        <w:rPr>
          <w:rFonts w:ascii="Arial" w:hAnsi="Arial" w:cs="Arial"/>
        </w:rPr>
        <w:t xml:space="preserve">о ДОП ПК </w:t>
      </w:r>
      <w:r w:rsidRPr="00261ACD">
        <w:rPr>
          <w:rFonts w:ascii="Arial" w:hAnsi="Arial" w:cs="Arial"/>
          <w:b/>
        </w:rPr>
        <w:t>«Тестология в языковой педагогике. Проблемы разработки и использования тестов в обучении иностранным языкам»</w:t>
      </w:r>
    </w:p>
    <w:p w:rsidR="009E4DF7" w:rsidRPr="00261ACD" w:rsidRDefault="009E4DF7" w:rsidP="009E4DF7">
      <w:pPr>
        <w:spacing w:line="276" w:lineRule="auto"/>
        <w:contextualSpacing/>
        <w:jc w:val="both"/>
        <w:rPr>
          <w:rFonts w:ascii="Arial" w:hAnsi="Arial" w:cs="Arial"/>
          <w:color w:val="0000FF" w:themeColor="hyperlink"/>
          <w:u w:val="single"/>
          <w:lang w:eastAsia="en-US"/>
        </w:rPr>
      </w:pPr>
    </w:p>
    <w:tbl>
      <w:tblPr>
        <w:tblStyle w:val="a6"/>
        <w:tblW w:w="9807" w:type="dxa"/>
        <w:tblLook w:val="04A0" w:firstRow="1" w:lastRow="0" w:firstColumn="1" w:lastColumn="0" w:noHBand="0" w:noVBand="1"/>
      </w:tblPr>
      <w:tblGrid>
        <w:gridCol w:w="675"/>
        <w:gridCol w:w="2788"/>
        <w:gridCol w:w="6344"/>
      </w:tblGrid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ФИО полностью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Ученая степень /звание (если есть)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Домашний адрес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Место работы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1ACD" w:rsidRPr="00261ACD" w:rsidTr="00261ACD">
        <w:tc>
          <w:tcPr>
            <w:tcW w:w="675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8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E mail</w:t>
            </w:r>
          </w:p>
        </w:tc>
        <w:tc>
          <w:tcPr>
            <w:tcW w:w="6344" w:type="dxa"/>
          </w:tcPr>
          <w:p w:rsidR="00261ACD" w:rsidRPr="00261ACD" w:rsidRDefault="00261ACD" w:rsidP="009E4DF7">
            <w:pPr>
              <w:spacing w:line="276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9E4DF7" w:rsidRPr="00261ACD" w:rsidRDefault="009E4DF7" w:rsidP="009E4DF7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:rsidR="009E4DF7" w:rsidRPr="00261ACD" w:rsidRDefault="00261ACD" w:rsidP="009E4DF7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Дополнительная информация по </w:t>
      </w:r>
      <w:r w:rsidR="009E4DF7" w:rsidRPr="00261ACD">
        <w:rPr>
          <w:rFonts w:ascii="Arial" w:hAnsi="Arial" w:cs="Arial"/>
          <w:lang w:eastAsia="en-US"/>
        </w:rPr>
        <w:t>тел.</w:t>
      </w:r>
      <w:r>
        <w:rPr>
          <w:rFonts w:ascii="Arial" w:hAnsi="Arial" w:cs="Arial"/>
          <w:lang w:eastAsia="en-US"/>
        </w:rPr>
        <w:t>:</w:t>
      </w:r>
      <w:r w:rsidR="009E4DF7" w:rsidRPr="00261ACD">
        <w:rPr>
          <w:rFonts w:ascii="Arial" w:hAnsi="Arial" w:cs="Arial"/>
          <w:lang w:eastAsia="en-US"/>
        </w:rPr>
        <w:t xml:space="preserve"> +7 910 344 01 07</w:t>
      </w:r>
    </w:p>
    <w:p w:rsidR="009E4DF7" w:rsidRPr="00261ACD" w:rsidRDefault="009E4DF7" w:rsidP="009E4DF7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261ACD">
        <w:rPr>
          <w:rFonts w:ascii="Arial" w:hAnsi="Arial" w:cs="Arial"/>
          <w:lang w:eastAsia="en-US"/>
        </w:rPr>
        <w:t>Кузьмина Лариса Григорьевна, канд. пед. наук, доцент, зав. кафедрой английского языка в профессиональной международной деятельности факультета РГФ ВГУ,</w:t>
      </w:r>
    </w:p>
    <w:p w:rsidR="009E4DF7" w:rsidRDefault="009E4DF7" w:rsidP="00261ACD">
      <w:pPr>
        <w:spacing w:line="276" w:lineRule="auto"/>
        <w:contextualSpacing/>
        <w:jc w:val="both"/>
        <w:rPr>
          <w:rFonts w:ascii="Arial" w:hAnsi="Arial" w:cs="Arial"/>
        </w:rPr>
      </w:pPr>
      <w:r w:rsidRPr="00261ACD">
        <w:rPr>
          <w:rFonts w:ascii="Arial" w:hAnsi="Arial" w:cs="Arial"/>
          <w:lang w:eastAsia="en-US"/>
        </w:rPr>
        <w:t>председатель ПК ОГЭ по английскому языку Воронежской области</w:t>
      </w:r>
    </w:p>
    <w:sectPr w:rsidR="009E4DF7" w:rsidSect="00E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DAD"/>
    <w:multiLevelType w:val="hybridMultilevel"/>
    <w:tmpl w:val="5EEC0FC2"/>
    <w:lvl w:ilvl="0" w:tplc="C50032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B4998"/>
    <w:multiLevelType w:val="hybridMultilevel"/>
    <w:tmpl w:val="2F9AA2C4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2F"/>
    <w:rsid w:val="001A7E2F"/>
    <w:rsid w:val="00261ACD"/>
    <w:rsid w:val="0032057B"/>
    <w:rsid w:val="00755340"/>
    <w:rsid w:val="009E4DF7"/>
    <w:rsid w:val="00A91CCA"/>
    <w:rsid w:val="00D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8157D-718C-4BA7-BE3D-BA509DA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7E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E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7E2F"/>
    <w:pPr>
      <w:ind w:left="720"/>
      <w:contextualSpacing/>
    </w:pPr>
  </w:style>
  <w:style w:type="paragraph" w:styleId="a4">
    <w:name w:val="Body Text"/>
    <w:basedOn w:val="a"/>
    <w:link w:val="a5"/>
    <w:rsid w:val="001A7E2F"/>
    <w:pPr>
      <w:spacing w:after="120"/>
    </w:pPr>
  </w:style>
  <w:style w:type="character" w:customStyle="1" w:styleId="a5">
    <w:name w:val="Основной текст Знак"/>
    <w:basedOn w:val="a0"/>
    <w:link w:val="a4"/>
    <w:rsid w:val="001A7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A7E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7E2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1A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1A7E2F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A7E2F"/>
  </w:style>
  <w:style w:type="paragraph" w:customStyle="1" w:styleId="a8">
    <w:name w:val="Базовый"/>
    <w:rsid w:val="001A7E2F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</w:rPr>
  </w:style>
  <w:style w:type="paragraph" w:styleId="a9">
    <w:name w:val="header"/>
    <w:basedOn w:val="a"/>
    <w:link w:val="aa"/>
    <w:rsid w:val="001A7E2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A7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7E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A7E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7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A7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A7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A7E2F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1A7E2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DE6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inahome@m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mina@rgph.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su.ru/images/vsu_gerb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Net. User</cp:lastModifiedBy>
  <cp:revision>2</cp:revision>
  <dcterms:created xsi:type="dcterms:W3CDTF">2018-12-27T07:20:00Z</dcterms:created>
  <dcterms:modified xsi:type="dcterms:W3CDTF">2018-12-27T07:20:00Z</dcterms:modified>
</cp:coreProperties>
</file>