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8BE0F" w14:textId="77777777" w:rsidR="00065C2D" w:rsidRPr="00B12BA8" w:rsidRDefault="00065C2D" w:rsidP="00065C2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bookmarkStart w:id="0" w:name="_Hlk57815675"/>
      <w:r w:rsidRPr="00B1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bookmarkEnd w:id="0"/>
      <w:r w:rsidRPr="00B1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</w:t>
      </w:r>
    </w:p>
    <w:p w14:paraId="11301686" w14:textId="77777777" w:rsidR="00065C2D" w:rsidRPr="00B12BA8" w:rsidRDefault="00065C2D" w:rsidP="00065C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CDAAF" w14:textId="51C1C89B" w:rsidR="00065C2D" w:rsidRPr="00B12BA8" w:rsidRDefault="00065C2D" w:rsidP="0006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                                                                                                   "___"________ 202</w:t>
      </w:r>
      <w:r w:rsidR="00AA4E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3FBE5AC5" w14:textId="77777777" w:rsidR="00065C2D" w:rsidRPr="00B12BA8" w:rsidRDefault="00065C2D" w:rsidP="0006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D0053" w14:textId="437F626F" w:rsidR="00065C2D" w:rsidRPr="00B12BA8" w:rsidRDefault="00065C2D" w:rsidP="0006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Автор научной статьи</w:t>
      </w:r>
      <w:r w:rsidR="009D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(ФИО) 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__________________________________________________, именуемый в дальнейшем </w:t>
      </w:r>
      <w:r w:rsidRPr="00B12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Pr="00B12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«Воронежский государственный университет» (ФГБОУ ВО «ВГУ»)</w:t>
      </w:r>
      <w:r w:rsidRPr="00B12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Pr="00B3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«Исполнитель»,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 проректора по науке и инновациям </w:t>
      </w:r>
      <w:proofErr w:type="spellStart"/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Козадерова</w:t>
      </w:r>
      <w:proofErr w:type="spellEnd"/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Александровича, действующего на основании доверенности № 16 от 15.01.2019 года,  с другой стороны, </w:t>
      </w:r>
      <w:r w:rsidRPr="00B12BA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заключили настоящий договор </w:t>
      </w:r>
      <w:r w:rsidRPr="00B12BA8">
        <w:rPr>
          <w:rFonts w:ascii="Times New Roman" w:eastAsia="Times New Roman" w:hAnsi="Times New Roman" w:cs="Times New Roman"/>
          <w:sz w:val="24"/>
          <w:szCs w:val="24"/>
        </w:rPr>
        <w:t>о нижеследующем:</w:t>
      </w:r>
    </w:p>
    <w:p w14:paraId="7BF231F0" w14:textId="77777777" w:rsidR="00065C2D" w:rsidRPr="00B12BA8" w:rsidRDefault="00065C2D" w:rsidP="00065C2D">
      <w:pPr>
        <w:shd w:val="clear" w:color="auto" w:fill="FFFFFF"/>
        <w:spacing w:after="0" w:line="240" w:lineRule="auto"/>
        <w:ind w:left="48"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2B076" w14:textId="2E8C0DB4" w:rsidR="00065C2D" w:rsidRPr="003F6BF0" w:rsidRDefault="00065C2D" w:rsidP="003F6BF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71503EF4" w14:textId="77777777" w:rsidR="003F6BF0" w:rsidRPr="003F6BF0" w:rsidRDefault="003F6BF0" w:rsidP="003F6BF0">
      <w:pPr>
        <w:pStyle w:val="a9"/>
        <w:shd w:val="clear" w:color="auto" w:fill="FFFFFF"/>
        <w:spacing w:after="0" w:line="240" w:lineRule="auto"/>
        <w:ind w:left="39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E86479" w14:textId="2B49765D" w:rsidR="00065C2D" w:rsidRPr="00B12BA8" w:rsidRDefault="00065C2D" w:rsidP="0006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Заказчик поручает, а Исполнитель принимает на себя обязательство</w:t>
      </w:r>
      <w:r w:rsidR="00C6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экспертной оценке</w:t>
      </w:r>
      <w:r w:rsidR="00C6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(рецензированию) и научному редактированию Статьи для ее последующей публикации в Сборнике материалов международной научно-практической конференции «Языковая картина мира в условиях </w:t>
      </w:r>
      <w:proofErr w:type="spellStart"/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мультилингвизма</w:t>
      </w:r>
      <w:proofErr w:type="spellEnd"/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мультикультурализма</w:t>
      </w:r>
      <w:proofErr w:type="spellEnd"/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переводческий, лингвистический и дидактический аспекты», а Заказчик обязуется </w:t>
      </w:r>
      <w:r w:rsidRPr="00A50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оплатить вышеуказанные услуги.</w:t>
      </w:r>
    </w:p>
    <w:p w14:paraId="4D636C58" w14:textId="5FC3E894" w:rsidR="00065C2D" w:rsidRPr="006307A6" w:rsidRDefault="00065C2D" w:rsidP="00065C2D">
      <w:pPr>
        <w:shd w:val="clear" w:color="auto" w:fill="FFFFFF"/>
        <w:spacing w:after="0" w:line="240" w:lineRule="auto"/>
        <w:ind w:left="-181" w:right="23" w:firstLine="9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Экспертная оценка (рецензирование) и научное редактирование включает в себя решение о принятии статьи к печати, редактирование и корректуру текстовых материалов статьи. </w:t>
      </w:r>
      <w:r w:rsidRPr="00630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статьи не должен содержать графических объектов.</w:t>
      </w:r>
    </w:p>
    <w:p w14:paraId="7A404581" w14:textId="6D448054" w:rsidR="00065C2D" w:rsidRPr="00B12BA8" w:rsidRDefault="00065C2D" w:rsidP="00065C2D">
      <w:pPr>
        <w:shd w:val="clear" w:color="auto" w:fill="FFFFFF"/>
        <w:spacing w:after="0" w:line="240" w:lineRule="auto"/>
        <w:ind w:left="-181" w:right="23" w:firstLine="9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Услуги должны быть оказаны Исполнителем качественно и в срок, установленный настоящим договором. </w:t>
      </w:r>
      <w:r w:rsidRPr="00C4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оказания услуг </w:t>
      </w:r>
      <w:bookmarkStart w:id="1" w:name="_Hlk57803350"/>
      <w:r w:rsidRPr="00C461DD">
        <w:rPr>
          <w:rFonts w:ascii="Times New Roman" w:eastAsia="Times New Roman" w:hAnsi="Times New Roman" w:cs="Times New Roman"/>
          <w:sz w:val="24"/>
          <w:szCs w:val="24"/>
          <w:lang w:eastAsia="ru-RU"/>
        </w:rPr>
        <w:t>с 15.</w:t>
      </w:r>
      <w:r w:rsidR="007E41BA" w:rsidRPr="00C461D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C461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по 15</w:t>
      </w:r>
      <w:r w:rsidR="007E41BA" w:rsidRPr="00C46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275E" w:rsidRPr="00C461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74F2" w:rsidRPr="00C461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61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6307A6" w:rsidRPr="00C4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61D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C46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"/>
    </w:p>
    <w:p w14:paraId="3B7DD02E" w14:textId="77777777" w:rsidR="003F6BF0" w:rsidRDefault="003F6BF0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B76864" w14:textId="27FFA737" w:rsidR="00065C2D" w:rsidRPr="003F6BF0" w:rsidRDefault="00065C2D" w:rsidP="003F6BF0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стоимость договора</w:t>
      </w:r>
    </w:p>
    <w:p w14:paraId="64A84F86" w14:textId="77777777" w:rsidR="003F6BF0" w:rsidRPr="003F6BF0" w:rsidRDefault="003F6BF0" w:rsidP="003F6BF0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2C87FD" w14:textId="77777777" w:rsidR="00065C2D" w:rsidRPr="00B12BA8" w:rsidRDefault="00065C2D" w:rsidP="00065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Оплата по Договору производится в следующем порядке:</w:t>
      </w:r>
    </w:p>
    <w:p w14:paraId="2069CF93" w14:textId="55FBAF84" w:rsidR="00065C2D" w:rsidRPr="00B12BA8" w:rsidRDefault="00065C2D" w:rsidP="00065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вносит на счет Университета стоимость рецензирования и научного редактирования Статьи в размере 900 руб. (девят</w:t>
      </w:r>
      <w:r w:rsidR="00C306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сот) рублей, в том числе НДС 20 %, </w:t>
      </w:r>
      <w:r w:rsidRPr="0049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="00C874F2" w:rsidRPr="00490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аванса в размере 100 % в течение 10 (десяти) банковских дней</w:t>
      </w:r>
      <w:r w:rsidR="00C87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подписания договора 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лицевой счет Университета</w:t>
      </w:r>
      <w:r w:rsidR="00C87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4F2" w:rsidRPr="00490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выставленного счета</w:t>
      </w:r>
      <w:r w:rsidRPr="00490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стоимость услуги составляет 900 (девятьсот) руб. </w:t>
      </w:r>
    </w:p>
    <w:p w14:paraId="164D0C01" w14:textId="77777777" w:rsidR="00065C2D" w:rsidRDefault="00065C2D" w:rsidP="00065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Платеж осуществляется в рублях.</w:t>
      </w:r>
    </w:p>
    <w:p w14:paraId="2492DEB0" w14:textId="77777777" w:rsidR="003F6BF0" w:rsidRPr="00B12BA8" w:rsidRDefault="003F6BF0" w:rsidP="00065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22E6C" w14:textId="0FE7F326" w:rsidR="00065C2D" w:rsidRPr="003F6BF0" w:rsidRDefault="00065C2D" w:rsidP="003F6BF0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 сторон</w:t>
      </w:r>
    </w:p>
    <w:p w14:paraId="3175CE65" w14:textId="77777777" w:rsidR="003F6BF0" w:rsidRPr="003F6BF0" w:rsidRDefault="003F6BF0" w:rsidP="003F6BF0">
      <w:pPr>
        <w:pStyle w:val="a9"/>
        <w:spacing w:after="0" w:line="240" w:lineRule="auto"/>
        <w:ind w:left="42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4BB795" w14:textId="67F5D50E" w:rsidR="00065C2D" w:rsidRPr="00B12BA8" w:rsidRDefault="00065C2D" w:rsidP="00065C2D">
      <w:pPr>
        <w:shd w:val="clear" w:color="auto" w:fill="FFFFFF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Исполнитель обязан осуществить подготовку материалов статьи, указанной в п. 1.1. договора, </w:t>
      </w:r>
      <w:r w:rsidRPr="00A2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A220D9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="007E41BA" w:rsidRPr="00A2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220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двадцати</w:t>
      </w:r>
      <w:r w:rsidR="007E41BA" w:rsidRPr="00A220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2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от даты заключения договора.</w:t>
      </w:r>
    </w:p>
    <w:p w14:paraId="29CE9A82" w14:textId="77777777" w:rsidR="00065C2D" w:rsidRPr="00B12BA8" w:rsidRDefault="00065C2D" w:rsidP="00065C2D">
      <w:pPr>
        <w:shd w:val="clear" w:color="auto" w:fill="FFFFFF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Заказчик обязуется по требованию Исполнителя читать корректуру, давать пояснения и отвечать на вопросы по материалам в течение </w:t>
      </w:r>
      <w:r w:rsidRPr="0056275E">
        <w:rPr>
          <w:rFonts w:ascii="Times New Roman" w:eastAsia="Times New Roman" w:hAnsi="Times New Roman" w:cs="Times New Roman"/>
          <w:sz w:val="24"/>
          <w:szCs w:val="24"/>
          <w:lang w:eastAsia="ru-RU"/>
        </w:rPr>
        <w:t>7 календарных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материалов или вопросов от Исполнителя. Задержка Заказчиком ответов более чем на 7 календарных дней, дает право Исполнителю отсрочить исполнение своих обязательств по настоящему договору.</w:t>
      </w:r>
    </w:p>
    <w:p w14:paraId="01C87AB3" w14:textId="05CD18C9" w:rsidR="00065C2D" w:rsidRPr="00B12BA8" w:rsidRDefault="00065C2D" w:rsidP="00065C2D">
      <w:pPr>
        <w:shd w:val="clear" w:color="auto" w:fill="FFFFFF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bookmarkStart w:id="2" w:name="_Hlk57817383"/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обязательств по редакционно-издательской подготовке материалов статьи является отправка электронной почтой файлов отредактированных материалов.</w:t>
      </w:r>
    </w:p>
    <w:bookmarkEnd w:id="2"/>
    <w:p w14:paraId="0317D150" w14:textId="357D3D1A" w:rsidR="00065C2D" w:rsidRPr="00B12BA8" w:rsidRDefault="00065C2D" w:rsidP="00065C2D">
      <w:pPr>
        <w:widowControl w:val="0"/>
        <w:shd w:val="clear" w:color="auto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3.</w:t>
      </w:r>
      <w:r w:rsidR="00B371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B12B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Pr="00B12B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Заказчик гарантирует Исполнителю, что заключением настоящего Договора он не нарушает прав третьих лиц и несет ответственность перед Исполнителем в случае </w:t>
      </w:r>
      <w:r w:rsidRPr="00B1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соответствующих претензий со стороны третьих лиц.</w:t>
      </w:r>
    </w:p>
    <w:p w14:paraId="43C5AAF4" w14:textId="6541060D" w:rsidR="00065C2D" w:rsidRPr="00B12BA8" w:rsidRDefault="00065C2D" w:rsidP="00065C2D">
      <w:pPr>
        <w:shd w:val="clear" w:color="auto" w:fill="FFFFFF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B371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 обязуется подписать представленный Исполнителем Акт приема-сдачи работ/услуг в течение 5 (пяти) рабочих дней с момента оказания услуг.</w:t>
      </w:r>
    </w:p>
    <w:p w14:paraId="113C28A8" w14:textId="2070D384" w:rsidR="00065C2D" w:rsidRPr="00B12BA8" w:rsidRDefault="00065C2D" w:rsidP="00065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371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отказа подписания Акта приема-сдачи работ/услуг, Заказчик обязан в 10-дневный срок представить обоснованную Претензию по качеству подготовки материалов, после чего Стороны заключают дополнительное соглашение об устранении обнаруженных дефектов.</w:t>
      </w:r>
    </w:p>
    <w:p w14:paraId="4BF074F2" w14:textId="77777777" w:rsidR="00065C2D" w:rsidRPr="00B12BA8" w:rsidRDefault="00065C2D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621408" w14:textId="41BBD1E3" w:rsidR="003F6BF0" w:rsidRDefault="00065C2D" w:rsidP="003F6BF0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Обстоятельства непреодолимой силы</w:t>
      </w:r>
    </w:p>
    <w:p w14:paraId="7557E570" w14:textId="77777777" w:rsidR="003F6BF0" w:rsidRPr="003F6BF0" w:rsidRDefault="003F6BF0" w:rsidP="003F6BF0">
      <w:pPr>
        <w:pStyle w:val="a9"/>
        <w:spacing w:after="0" w:line="240" w:lineRule="auto"/>
        <w:ind w:left="39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653ECB" w14:textId="77777777" w:rsidR="00065C2D" w:rsidRPr="00B12BA8" w:rsidRDefault="00065C2D" w:rsidP="00065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Ни одна из сторон не будет нести ответственность за полное или частичное неисполнение любой из своих обязанностей, если неисполнение будет являться следствием таких обстоятельств как наводнение, пожар, землетрясение и /или другие стихийные бедствия, а также война или военные действия, блокада, запрещение экспорта и импорта, акты действия государственных органов или наличие любых других обстоятельств, находящихся вне контроля сторон.</w:t>
      </w:r>
    </w:p>
    <w:p w14:paraId="0226D7CD" w14:textId="77777777" w:rsidR="00065C2D" w:rsidRPr="00B12BA8" w:rsidRDefault="00065C2D" w:rsidP="00065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Сторона, для которой создалась невозможность исполнения обязательств, обязана немедленно в письменной форме уведомить другую Сторону о наступлении и предполагаемом сроке действия вышеуказанных обстоятельств.</w:t>
      </w:r>
    </w:p>
    <w:p w14:paraId="2731963C" w14:textId="77777777" w:rsidR="00065C2D" w:rsidRDefault="00065C2D" w:rsidP="00065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невозможности полного или частичного исполнения обязательств за время свыше 3 (трех) месяцев, Стороны имеют право расторгнуть договор полностью или частично без обязанности по возмещению возможных убытков.</w:t>
      </w:r>
    </w:p>
    <w:p w14:paraId="2056CB9F" w14:textId="77777777" w:rsidR="003F6BF0" w:rsidRPr="00B12BA8" w:rsidRDefault="003F6BF0" w:rsidP="00065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D4F92" w14:textId="52E4A740" w:rsidR="00065C2D" w:rsidRPr="003F6BF0" w:rsidRDefault="00065C2D" w:rsidP="003F6BF0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урегулирования споров</w:t>
      </w:r>
    </w:p>
    <w:p w14:paraId="3CCE56CC" w14:textId="77777777" w:rsidR="003F6BF0" w:rsidRPr="003F6BF0" w:rsidRDefault="003F6BF0" w:rsidP="003F6BF0">
      <w:pPr>
        <w:pStyle w:val="a9"/>
        <w:spacing w:after="0" w:line="240" w:lineRule="auto"/>
        <w:ind w:left="39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2615D" w14:textId="77777777" w:rsidR="00065C2D" w:rsidRPr="00B12BA8" w:rsidRDefault="00065C2D" w:rsidP="00065C2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Претензионный порядок досудебного урегулирования споров является для Сторон обязательным.</w:t>
      </w:r>
    </w:p>
    <w:p w14:paraId="0E1E1803" w14:textId="77777777" w:rsidR="00065C2D" w:rsidRPr="00B12BA8" w:rsidRDefault="00065C2D" w:rsidP="00065C2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bookmarkStart w:id="3" w:name="_ref_51121241"/>
      <w:r w:rsidRPr="00B1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3"/>
    </w:p>
    <w:p w14:paraId="338BDBDF" w14:textId="77777777" w:rsidR="00065C2D" w:rsidRPr="00B12BA8" w:rsidRDefault="00065C2D" w:rsidP="00065C2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До предъявления иска, вытекающего из Договора, сторона, считающая, что ее права нарушены (далее заинтересованная сторона), обязана направить другой стороне письменную претензию.</w:t>
      </w:r>
    </w:p>
    <w:p w14:paraId="177EB702" w14:textId="77777777" w:rsidR="00065C2D" w:rsidRPr="00B12BA8" w:rsidRDefault="00065C2D" w:rsidP="00065C2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претензии, при этом Сторона, отказавшаяся от получения претензии либо сменившая в процессе исполнения Договора адрес и не уведомившая письменно об этом другую Сторону, считается получившей претензию в день её первой доставки по указанному в Договоре адресу.</w:t>
      </w:r>
    </w:p>
    <w:p w14:paraId="733F75A8" w14:textId="77777777" w:rsidR="00065C2D" w:rsidRPr="00B12BA8" w:rsidRDefault="00065C2D" w:rsidP="00065C2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4" w:name="_ref_51121239"/>
      <w:r w:rsidRPr="00B1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случае неполучения ответа в указанный срок либо несогласия с ответом заинтересованная сторона вправе обратиться в Арбитражный суд Воронежской области.</w:t>
      </w:r>
      <w:bookmarkEnd w:id="4"/>
    </w:p>
    <w:p w14:paraId="64919521" w14:textId="77777777" w:rsidR="00065C2D" w:rsidRPr="00B12BA8" w:rsidRDefault="00065C2D" w:rsidP="00065C2D">
      <w:pPr>
        <w:spacing w:after="0" w:line="10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1310CB" w14:textId="620B6F1F" w:rsidR="00065C2D" w:rsidRPr="003F6BF0" w:rsidRDefault="00065C2D" w:rsidP="003F6BF0">
      <w:pPr>
        <w:pStyle w:val="a9"/>
        <w:numPr>
          <w:ilvl w:val="0"/>
          <w:numId w:val="2"/>
        </w:num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45E0F45D" w14:textId="77777777" w:rsidR="003F6BF0" w:rsidRPr="003F6BF0" w:rsidRDefault="003F6BF0" w:rsidP="003F6BF0">
      <w:pPr>
        <w:pStyle w:val="a9"/>
        <w:spacing w:after="0" w:line="100" w:lineRule="atLeast"/>
        <w:ind w:left="39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8149D" w14:textId="77777777" w:rsidR="00065C2D" w:rsidRPr="00B12BA8" w:rsidRDefault="00065C2D" w:rsidP="0006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невыполнение или ненадлежащее выполнение обязательств по настоящему договору Исполнитель и Заказчик несут ответственность в соответствии с законодательством Российской Федерации.</w:t>
      </w:r>
    </w:p>
    <w:p w14:paraId="37BB8ED9" w14:textId="77777777" w:rsidR="00065C2D" w:rsidRPr="00B12BA8" w:rsidRDefault="00065C2D" w:rsidP="0006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За просрочку исполнения Исполнителем обязательств по настоящему договору Заказчик вправе потребовать от Исполнителя выплатить неустойку в размере 1/300 (одной трехсотой) ставки рефинансирования Центрального банка РФ от цены договора за каждый день просрочки исполнения, начиная со дня, следующего после дня истечения соответствующего срока исполнения обязательства и до полного его исполнения или прекращения в предусмотренном 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порядке. Исполнитель освобождается от уплаты неустойки если докажет, что просрочка исполнения произошла вследствие непреодолимой силы или по вине Заказчика.</w:t>
      </w:r>
    </w:p>
    <w:p w14:paraId="3163DD12" w14:textId="77777777" w:rsidR="00065C2D" w:rsidRPr="00B12BA8" w:rsidRDefault="00065C2D" w:rsidP="0006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просрочки Заказчиком исполнения обязательств по настоящему договору, Исполнитель вправе потребовать от Заказчика выплаты неустойки в размере 1/300 (одной трехсотой) действующей на день платежа ставки рефинансирования Центрального банка РФ от цены договора, за каждый день просрочки, начиная со дня, следующего после дня истечения соответствующего срока исполнения обязательства и до полного его исполнения или прекращения в установленном законодательством порядке. Заказчик освобождается от уплаты неустойки если докажет, что просрочка исполнения произошла вследствие непреодолимой силы или по вине Исполнителя.</w:t>
      </w:r>
    </w:p>
    <w:p w14:paraId="5F24C4E4" w14:textId="77777777" w:rsidR="00065C2D" w:rsidRPr="00B12BA8" w:rsidRDefault="00065C2D" w:rsidP="0006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Сторона, претендующая на выплату неустойки, должна направить другой стороне письменную претензию. В случае отсутствия письменных возражений или неполучении ответа в течение 10 рабочих дней с момента получения претензии, суммы неустойки считаются признанными. </w:t>
      </w:r>
    </w:p>
    <w:p w14:paraId="20A2585D" w14:textId="77777777" w:rsidR="00065C2D" w:rsidRDefault="00065C2D" w:rsidP="0006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Уплата неустойки (штрафа, пени) не освобождает стороны от исполнения обязательств или устранения нарушений. </w:t>
      </w:r>
    </w:p>
    <w:p w14:paraId="1652CD0E" w14:textId="77777777" w:rsidR="003F6BF0" w:rsidRPr="00B12BA8" w:rsidRDefault="003F6BF0" w:rsidP="0006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4B317" w14:textId="77777777" w:rsidR="00065C2D" w:rsidRDefault="00065C2D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Прочие условия</w:t>
      </w:r>
    </w:p>
    <w:p w14:paraId="5D6FD737" w14:textId="77777777" w:rsidR="003F6BF0" w:rsidRPr="00B12BA8" w:rsidRDefault="003F6BF0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F741E4" w14:textId="77777777" w:rsidR="00065C2D" w:rsidRPr="00B12BA8" w:rsidRDefault="00065C2D" w:rsidP="00065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дополнения к договору действительны лишь в том случае, если они совершены в письменной форме и подписаны обеими Сторонами.</w:t>
      </w:r>
    </w:p>
    <w:p w14:paraId="61A774B5" w14:textId="77777777" w:rsidR="00065C2D" w:rsidRPr="00B12BA8" w:rsidRDefault="00065C2D" w:rsidP="00065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Pr="00B1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не несет ответственности за возможные ошибки в переданных Заказчиком макетах (элементах) фирменной символики.</w:t>
      </w:r>
    </w:p>
    <w:p w14:paraId="70353C63" w14:textId="77777777" w:rsidR="00065C2D" w:rsidRDefault="00065C2D" w:rsidP="00065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Договор составлен в двух аутентичных экземплярах, по одному для каждой из Сторон.</w:t>
      </w:r>
    </w:p>
    <w:p w14:paraId="26A04C72" w14:textId="77777777" w:rsidR="003F6BF0" w:rsidRPr="00B12BA8" w:rsidRDefault="003F6BF0" w:rsidP="00065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A8CBD" w14:textId="77777777" w:rsidR="00065C2D" w:rsidRDefault="00065C2D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Срок действия договора и юридические адреса Сторон</w:t>
      </w:r>
    </w:p>
    <w:p w14:paraId="6EA187BB" w14:textId="77777777" w:rsidR="003F6BF0" w:rsidRPr="00B12BA8" w:rsidRDefault="003F6BF0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6025B" w14:textId="418F2AE2" w:rsidR="00065C2D" w:rsidRPr="00B12BA8" w:rsidRDefault="00065C2D" w:rsidP="00065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 </w:t>
      </w:r>
      <w:r w:rsidRPr="00B37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с даты подписания и действует до 15.05.2021</w:t>
      </w:r>
      <w:r w:rsidR="00B37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7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B37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37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полного исполнения обязательств по Договору.</w:t>
      </w:r>
    </w:p>
    <w:p w14:paraId="562532C7" w14:textId="77777777" w:rsidR="00065C2D" w:rsidRPr="00B12BA8" w:rsidRDefault="00065C2D" w:rsidP="00065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9CE56" w14:textId="63522D03" w:rsidR="00065C2D" w:rsidRPr="00B12BA8" w:rsidRDefault="00065C2D" w:rsidP="00065C2D">
      <w:pPr>
        <w:keepNext/>
        <w:spacing w:after="0" w:line="240" w:lineRule="auto"/>
        <w:ind w:left="36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Подписи </w:t>
      </w:r>
      <w:r w:rsidR="00A87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реквизиты </w:t>
      </w:r>
      <w:r w:rsidRPr="00B1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Сторон:</w:t>
      </w:r>
    </w:p>
    <w:p w14:paraId="350DB579" w14:textId="77777777" w:rsidR="00065C2D" w:rsidRPr="00B12BA8" w:rsidRDefault="00065C2D" w:rsidP="00065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7815372"/>
    </w:p>
    <w:p w14:paraId="69F7C316" w14:textId="77777777" w:rsidR="00065C2D" w:rsidRPr="00B12BA8" w:rsidRDefault="00065C2D" w:rsidP="00065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12"/>
      </w:tblGrid>
      <w:tr w:rsidR="00065C2D" w:rsidRPr="00B12BA8" w14:paraId="089C11CE" w14:textId="77777777" w:rsidTr="00247D70">
        <w:trPr>
          <w:trHeight w:val="353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F8DB" w14:textId="77777777" w:rsidR="00700E1B" w:rsidRPr="00247D70" w:rsidRDefault="00700E1B" w:rsidP="00700E1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Исполнитель</w:t>
            </w:r>
          </w:p>
          <w:p w14:paraId="797D301C" w14:textId="77777777" w:rsidR="00247D70" w:rsidRPr="00247D70" w:rsidRDefault="00247D70" w:rsidP="00700E1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66C81F" w14:textId="184A67CF" w:rsidR="00700E1B" w:rsidRPr="00247D70" w:rsidRDefault="00700E1B" w:rsidP="00700E1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14:paraId="23180995" w14:textId="1E06E92E" w:rsidR="00700E1B" w:rsidRPr="00247D70" w:rsidRDefault="00700E1B" w:rsidP="00247D70">
            <w:pPr>
              <w:keepNext/>
              <w:keepLines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«Воронежский государственный университет»</w:t>
            </w:r>
            <w:r w:rsidR="00247D70"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247D70"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«ВГУ»)</w:t>
            </w:r>
          </w:p>
          <w:p w14:paraId="12656DFF" w14:textId="77777777" w:rsidR="00247D70" w:rsidRPr="00247D70" w:rsidRDefault="00247D70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14:paraId="687427B0" w14:textId="53B64442" w:rsidR="00247D70" w:rsidRPr="00247D70" w:rsidRDefault="00247D70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  <w:t>Адрес</w:t>
            </w:r>
            <w:r w:rsidRPr="0024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</w:p>
          <w:p w14:paraId="6C345512" w14:textId="0F631D9F" w:rsidR="00700E1B" w:rsidRPr="00247D70" w:rsidRDefault="00700E1B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394018, Воронеж, Университетская пл., 1 </w:t>
            </w:r>
          </w:p>
          <w:p w14:paraId="2EB0795E" w14:textId="77777777" w:rsidR="00700E1B" w:rsidRPr="00247D70" w:rsidRDefault="00700E1B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тел./факс (473) 220-87-55</w:t>
            </w:r>
          </w:p>
          <w:p w14:paraId="2B8CCD8C" w14:textId="77777777" w:rsidR="00247D70" w:rsidRPr="00247D70" w:rsidRDefault="00247D70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14:paraId="432CDF4B" w14:textId="4B237D5A" w:rsidR="00700E1B" w:rsidRPr="00247D70" w:rsidRDefault="00700E1B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  <w:t>Платежные реквизиты:</w:t>
            </w:r>
          </w:p>
          <w:p w14:paraId="2B7F196A" w14:textId="77777777" w:rsidR="00700E1B" w:rsidRPr="00247D70" w:rsidRDefault="00700E1B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УФК по Воронежской обл. (ФГБОУ ВО «ВГУ» л/с 20316Х50290) </w:t>
            </w:r>
          </w:p>
          <w:p w14:paraId="4D6DCE95" w14:textId="77777777" w:rsidR="00247D70" w:rsidRPr="00247D70" w:rsidRDefault="00247D70" w:rsidP="00700E1B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11491E0" w14:textId="77777777" w:rsidR="00247D70" w:rsidRPr="00247D70" w:rsidRDefault="00700E1B" w:rsidP="00700E1B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ИНН 3666029505 </w:t>
            </w:r>
          </w:p>
          <w:p w14:paraId="45FEB0D4" w14:textId="67D1A785" w:rsidR="00700E1B" w:rsidRPr="00247D70" w:rsidRDefault="00700E1B" w:rsidP="00700E1B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КПП 366601001</w:t>
            </w:r>
          </w:p>
          <w:p w14:paraId="56D28D21" w14:textId="77777777" w:rsidR="00700E1B" w:rsidRPr="00247D70" w:rsidRDefault="00700E1B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р/счет 40501810920072000002</w:t>
            </w:r>
          </w:p>
          <w:p w14:paraId="3F97BFE2" w14:textId="77777777" w:rsidR="00247D70" w:rsidRPr="00247D70" w:rsidRDefault="00247D70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67D1C34" w14:textId="089B0EE9" w:rsidR="00700E1B" w:rsidRPr="00247D70" w:rsidRDefault="00700E1B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Банк получателя: БИК 042007001</w:t>
            </w:r>
          </w:p>
          <w:p w14:paraId="68AFE256" w14:textId="77777777" w:rsidR="00700E1B" w:rsidRPr="00247D70" w:rsidRDefault="00700E1B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ОТДЕЛЕНИЕ ВОРОНЕЖ Г. ВОРОНЕЖ</w:t>
            </w:r>
          </w:p>
          <w:p w14:paraId="57DD8204" w14:textId="77777777" w:rsidR="00247D70" w:rsidRPr="00247D70" w:rsidRDefault="00700E1B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ОКТМО 20701000</w:t>
            </w:r>
          </w:p>
          <w:p w14:paraId="3E8AE937" w14:textId="20AAE9F1" w:rsidR="00700E1B" w:rsidRPr="00247D70" w:rsidRDefault="00700E1B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ОГРН 1023601560510</w:t>
            </w:r>
          </w:p>
          <w:p w14:paraId="633BCD0C" w14:textId="77777777" w:rsidR="00247D70" w:rsidRPr="00247D70" w:rsidRDefault="00247D70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221B300" w14:textId="3BA926A1" w:rsidR="00700E1B" w:rsidRPr="00247D70" w:rsidRDefault="00700E1B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  <w:t xml:space="preserve">Назначение платежа: </w:t>
            </w:r>
          </w:p>
          <w:p w14:paraId="147BC81C" w14:textId="77777777" w:rsidR="00C004B7" w:rsidRDefault="008D3900" w:rsidP="00C004B7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Взнос за публикации</w:t>
            </w:r>
            <w:r w:rsidR="00247D70"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материалов конференции РГФ</w:t>
            </w:r>
            <w:r w:rsidR="00700E1B"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F961976" w14:textId="2B7722B8" w:rsidR="00C004B7" w:rsidRPr="00825F34" w:rsidRDefault="00C004B7" w:rsidP="00C004B7">
            <w:pPr>
              <w:spacing w:after="0" w:line="21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0E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00000000000000000130</w:t>
            </w:r>
          </w:p>
          <w:p w14:paraId="11DD06E8" w14:textId="0C5B73D3" w:rsidR="00700E1B" w:rsidRPr="00247D70" w:rsidRDefault="00700E1B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75EA827" w14:textId="77777777" w:rsidR="00700E1B" w:rsidRPr="00247D70" w:rsidRDefault="00700E1B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договору № __________ от __.__.20__ г.</w:t>
            </w:r>
          </w:p>
          <w:p w14:paraId="2A12CF84" w14:textId="77777777" w:rsidR="00247D70" w:rsidRPr="00247D70" w:rsidRDefault="00700E1B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структурном подразделении </w:t>
            </w:r>
          </w:p>
          <w:p w14:paraId="1E1028B3" w14:textId="043CC308" w:rsidR="00700E1B" w:rsidRPr="00247D70" w:rsidRDefault="008D3900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ЦФО Конференция РГФ</w:t>
            </w:r>
          </w:p>
          <w:p w14:paraId="6CF60EE0" w14:textId="77777777" w:rsidR="00700E1B" w:rsidRPr="00247D70" w:rsidRDefault="00700E1B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alias w:val="Подписант от имени Заказчика"/>
              <w:tag w:val="Подписант от имени Заказчика"/>
              <w:id w:val="-1704329777"/>
              <w:placeholder>
                <w:docPart w:val="CFCEDDEC38A44E99BBFF87B29245F8DE"/>
              </w:placeholder>
              <w:dropDownList>
                <w:listItem w:displayText="Первый проректор-проректор по учебной работе   _________________/Е.Е. Чупандина/ " w:value="Первый проректор-проректор по учебной работе   _________________/Е.Е. Чупандина/ "/>
                <w:listItem w:displayText="Проректор по науке и инновациям       _________________/О.А. Козадеров/" w:value="Проректор по науке и инновациям       _________________/О.А. Козадеров/"/>
                <w:listItem w:displayText="Проректор по экономике и контрактной службе       _________________/Л.С.Коробейникова/ " w:value="Проректор по экономике и контрактной службе       _________________/Л.С.Коробейникова/ "/>
                <w:listItem w:displayText="Проректор по контрольно–аналитической и административной работе________/Ю.А. Бубнов/ " w:value="Проректор по контрольно–аналитической и административной работе________/Ю.А. Бубнов/ "/>
                <w:listItem w:displayText="Проректор по эксплуатации зданий и капитальному строительству_________/А.А.Соколов/ " w:value="Проректор по эксплуатации зданий и капитальному строительству_________/А.А.Соколов/ "/>
                <w:listItem w:displayText="Выбрать элемент" w:value="Выбрать элемент"/>
                <w:listItem w:displayText="Проректор по воспитательной и социальной работе_____________/О.В. Гришаев/" w:value="Проректор по воспитательной и социальной работе_____________/О.В. Гришаев/"/>
              </w:dropDownList>
            </w:sdtPr>
            <w:sdtEndPr/>
            <w:sdtContent>
              <w:p w14:paraId="33EDE2F2" w14:textId="77777777" w:rsidR="00247D70" w:rsidRPr="00247D70" w:rsidRDefault="00247D70" w:rsidP="00247D70">
                <w:pPr>
                  <w:keepNext/>
                  <w:keepLines/>
                  <w:spacing w:after="0" w:line="240" w:lineRule="auto"/>
                  <w:ind w:left="-108" w:right="-531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247D7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Проректор по науке и инновациям       _________________/О.А. Козадеров/</w:t>
                </w:r>
              </w:p>
            </w:sdtContent>
          </w:sdt>
          <w:p w14:paraId="4D16ABC0" w14:textId="77777777" w:rsidR="00700E1B" w:rsidRPr="00247D70" w:rsidRDefault="00700E1B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9C7BD2A" w14:textId="77777777" w:rsidR="00700E1B" w:rsidRPr="00247D70" w:rsidRDefault="00700E1B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EB0DAFB" w14:textId="77777777" w:rsidR="00700E1B" w:rsidRPr="00247D70" w:rsidRDefault="00700E1B" w:rsidP="00700E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_______________________ </w:t>
            </w:r>
            <w:r w:rsidRPr="00247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___.___.20___</w:t>
            </w:r>
          </w:p>
          <w:p w14:paraId="61CDD095" w14:textId="77777777" w:rsidR="00700E1B" w:rsidRPr="00247D70" w:rsidRDefault="00700E1B" w:rsidP="00700E1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              </w:t>
            </w:r>
            <w:r w:rsidRPr="00247D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подпись Исполнителя</w:t>
            </w:r>
          </w:p>
          <w:p w14:paraId="31E1FC56" w14:textId="4B18174A" w:rsidR="00700E1B" w:rsidRPr="00247D70" w:rsidRDefault="00700E1B" w:rsidP="00247D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7D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14:paraId="49212DB9" w14:textId="2F220076" w:rsidR="00065C2D" w:rsidRPr="00B12BA8" w:rsidRDefault="00065C2D" w:rsidP="00247D7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C18" w14:textId="77777777" w:rsidR="00700E1B" w:rsidRPr="00700E1B" w:rsidRDefault="00700E1B" w:rsidP="00700E1B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Заказчик</w:t>
            </w:r>
          </w:p>
          <w:p w14:paraId="7785C384" w14:textId="77777777" w:rsidR="006D1D3A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6191A4" w14:textId="61AA8E4B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 </w:t>
            </w: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ответственный исполнитель</w:t>
            </w:r>
          </w:p>
          <w:p w14:paraId="071D1028" w14:textId="77777777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поручению соавторов)</w:t>
            </w:r>
          </w:p>
          <w:p w14:paraId="01017E44" w14:textId="77777777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(соавторы)</w:t>
            </w:r>
          </w:p>
          <w:p w14:paraId="31559EDE" w14:textId="77777777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C6BEA" w14:textId="77777777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2384B701" w14:textId="77777777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356D6BFE" w14:textId="77777777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41D4C5D1" w14:textId="77777777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14:paraId="1AB5B4E6" w14:textId="77777777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47E9AA74" w14:textId="77777777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6A3D083E" w14:textId="77777777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42722623" w14:textId="77777777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(Паспортные данные)</w:t>
            </w:r>
          </w:p>
          <w:p w14:paraId="302DF0F8" w14:textId="77777777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6D823547" w14:textId="77777777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3742E72B" w14:textId="77777777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(Адрес, телефон, факс, </w:t>
            </w: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CAB3890" w14:textId="77777777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_____________________________</w:t>
            </w:r>
          </w:p>
          <w:p w14:paraId="6FA59AEA" w14:textId="77777777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</w:t>
            </w:r>
          </w:p>
          <w:p w14:paraId="3F350276" w14:textId="77777777" w:rsidR="006D1D3A" w:rsidRPr="00B12BA8" w:rsidRDefault="006D1D3A" w:rsidP="006D1D3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</w:t>
            </w:r>
          </w:p>
          <w:p w14:paraId="6C7A28E9" w14:textId="6FAC41A8" w:rsidR="00700E1B" w:rsidRDefault="006D1D3A" w:rsidP="006D1D3A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Подпись</w:t>
            </w:r>
            <w:proofErr w:type="spellEnd"/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автора</w:t>
            </w:r>
            <w:proofErr w:type="spellEnd"/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47D1CDE6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A20AAB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E5E7BD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EF5811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D275C8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FFEF38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987065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777113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FBA5A0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F6AD27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42F68C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0D1D63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92F7E5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C0FFA5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F88DA1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25CC45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FC3B79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B88345" w14:textId="77777777" w:rsidR="00700E1B" w:rsidRDefault="00700E1B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FC642E" w14:textId="77777777" w:rsidR="00065C2D" w:rsidRPr="00B12BA8" w:rsidRDefault="00065C2D" w:rsidP="00247D70">
            <w:pPr>
              <w:keepNext/>
              <w:keepLines/>
              <w:widowControl w:val="0"/>
              <w:spacing w:after="0" w:line="240" w:lineRule="auto"/>
              <w:ind w:right="-5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bookmarkEnd w:id="5"/>
    </w:tbl>
    <w:p w14:paraId="6663CC92" w14:textId="77777777" w:rsidR="00065C2D" w:rsidRPr="00B12BA8" w:rsidRDefault="00065C2D" w:rsidP="00065C2D">
      <w:pPr>
        <w:keepNext/>
        <w:spacing w:after="0" w:line="240" w:lineRule="auto"/>
        <w:ind w:left="36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ABFAD9" w14:textId="77777777" w:rsidR="00065C2D" w:rsidRPr="00B12BA8" w:rsidRDefault="00065C2D" w:rsidP="0006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30955" w14:textId="77777777" w:rsidR="00065C2D" w:rsidRPr="00B12BA8" w:rsidRDefault="00065C2D" w:rsidP="0006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28E6B" w14:textId="77777777" w:rsidR="001838CE" w:rsidRPr="00B12BA8" w:rsidRDefault="001838CE" w:rsidP="0006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E57AA" w14:textId="77777777" w:rsidR="001838CE" w:rsidRPr="00B12BA8" w:rsidRDefault="001838CE" w:rsidP="0006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9EC0D" w14:textId="77777777" w:rsidR="00065C2D" w:rsidRPr="00B12BA8" w:rsidRDefault="00065C2D" w:rsidP="0006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74EFC" w14:textId="77777777" w:rsidR="0032107D" w:rsidRDefault="0032107D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2CDC04" w14:textId="524D64A3" w:rsidR="0032107D" w:rsidRDefault="0032107D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1A9428" w14:textId="5CB2C5A8" w:rsidR="00EF6C81" w:rsidRDefault="00EF6C81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559313" w14:textId="5AF81FF6" w:rsidR="00EF6C81" w:rsidRDefault="00EF6C81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EEF4F5" w14:textId="19385DFB" w:rsidR="00EF6C81" w:rsidRDefault="00EF6C81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7A2D25" w14:textId="44229871" w:rsidR="00EF6C81" w:rsidRDefault="00EF6C81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3F0322" w14:textId="5268389F" w:rsidR="00EF6C81" w:rsidRDefault="00EF6C81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0FC9D" w14:textId="54F7C623" w:rsidR="00EF6C81" w:rsidRDefault="00EF6C81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7901E9" w14:textId="7D4B2647" w:rsidR="00EF6C81" w:rsidRDefault="00EF6C81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085B71" w14:textId="26A8DC63" w:rsidR="00EF6C81" w:rsidRDefault="00EF6C81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1B8FBE" w14:textId="37663455" w:rsidR="00EF6C81" w:rsidRDefault="00EF6C81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F25F38" w14:textId="7B3BC5FA" w:rsidR="00EF6C81" w:rsidRDefault="00EF6C81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01834A" w14:textId="77777777" w:rsidR="00395527" w:rsidRDefault="00395527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169E6C" w14:textId="77777777" w:rsidR="00395527" w:rsidRDefault="00395527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88ED7" w14:textId="77777777" w:rsidR="00395527" w:rsidRDefault="00395527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1CC6D0" w14:textId="77777777" w:rsidR="00395527" w:rsidRDefault="00395527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040B62" w14:textId="77777777" w:rsidR="00395527" w:rsidRDefault="00395527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GoBack"/>
      <w:bookmarkEnd w:id="6"/>
    </w:p>
    <w:p w14:paraId="3F26F178" w14:textId="540A66ED" w:rsidR="00EF6C81" w:rsidRDefault="00EF6C81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1B863D" w14:textId="70F99A77" w:rsidR="00EF6C81" w:rsidRDefault="00EF6C81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F19754" w14:textId="1F77B70A" w:rsidR="00065C2D" w:rsidRPr="00B12BA8" w:rsidRDefault="00065C2D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14:paraId="4F471482" w14:textId="77777777" w:rsidR="00065C2D" w:rsidRPr="00B12BA8" w:rsidRDefault="00065C2D" w:rsidP="00065C2D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сдачи-приемки оказанных услуг по договору № ______</w:t>
      </w:r>
    </w:p>
    <w:p w14:paraId="74EA9265" w14:textId="203B1C0F" w:rsidR="00065C2D" w:rsidRPr="00B12BA8" w:rsidRDefault="00065C2D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«___» ________ 20</w:t>
      </w:r>
      <w:r w:rsidR="00321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B1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65FF29D2" w14:textId="77777777" w:rsidR="00065C2D" w:rsidRPr="00B12BA8" w:rsidRDefault="00065C2D" w:rsidP="0006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F44452" w14:textId="77777777" w:rsidR="00065C2D" w:rsidRPr="00B12BA8" w:rsidRDefault="00065C2D" w:rsidP="0006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DA7E7" w14:textId="15836DCE" w:rsidR="00065C2D" w:rsidRPr="00B12BA8" w:rsidRDefault="00065C2D" w:rsidP="0006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Воронеж                                                                </w:t>
      </w:r>
      <w:r w:rsidR="00664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4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4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«___» ________ 20</w:t>
      </w:r>
      <w:r w:rsidR="0032107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14EFF8A" w14:textId="77777777" w:rsidR="00065C2D" w:rsidRPr="00B12BA8" w:rsidRDefault="00065C2D" w:rsidP="0006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E3AEF" w14:textId="77777777" w:rsidR="00065C2D" w:rsidRPr="00B12BA8" w:rsidRDefault="00065C2D" w:rsidP="00065C2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17A895" w14:textId="77777777" w:rsidR="00065C2D" w:rsidRPr="00B12BA8" w:rsidRDefault="00065C2D" w:rsidP="00065C2D">
      <w:pPr>
        <w:shd w:val="clear" w:color="auto" w:fill="FFFFFF"/>
        <w:spacing w:before="1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57816312"/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научной статьи____________________________________________________, именуемый в дальнейшем </w:t>
      </w:r>
      <w:r w:rsidRPr="00B12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Pr="00B12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«Воронежский государственный университет» (ФГБОУ ВО «ВГУ»)</w:t>
      </w:r>
      <w:r w:rsidRPr="00B12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«Исполнитель», в лице  проректора по науке и инновациям </w:t>
      </w:r>
      <w:proofErr w:type="spellStart"/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Козадерова</w:t>
      </w:r>
      <w:proofErr w:type="spellEnd"/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Александровича, действующего на основании доверенности № 16 от 15.01.2019 года,  с другой стороны, именуемые вместе – </w:t>
      </w:r>
      <w:r w:rsidRPr="00B12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Стороны, 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следующем:</w:t>
      </w:r>
    </w:p>
    <w:p w14:paraId="1FAB3A17" w14:textId="1381FC3D" w:rsidR="00065C2D" w:rsidRPr="00B12BA8" w:rsidRDefault="00065C2D" w:rsidP="00065C2D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9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57816404"/>
      <w:bookmarkEnd w:id="7"/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 20</w:t>
      </w:r>
      <w:r w:rsidR="00C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между Заказчиком и Исполнителем</w:t>
      </w:r>
      <w:r w:rsidRPr="00B12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 заключен договор № _________ (далее – Договор). </w:t>
      </w:r>
    </w:p>
    <w:p w14:paraId="06E055A8" w14:textId="7D376A43" w:rsidR="00065C2D" w:rsidRPr="00B12BA8" w:rsidRDefault="00065C2D" w:rsidP="00065C2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установленные Договором сроки, Исполнитель </w:t>
      </w:r>
      <w:r w:rsidR="00EC6B3F" w:rsidRPr="00EC6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осуществил </w:t>
      </w:r>
      <w:r w:rsidR="008E6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подготовку материалов Статьи к публикации</w:t>
      </w:r>
      <w:r w:rsidR="00EC6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742C494" w14:textId="77777777" w:rsidR="00065C2D" w:rsidRPr="00B12BA8" w:rsidRDefault="00065C2D" w:rsidP="00065C2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условиями Договора, по результатам исследования, Заказчику было представлено Заключение.</w:t>
      </w:r>
    </w:p>
    <w:p w14:paraId="077C449A" w14:textId="77777777" w:rsidR="00065C2D" w:rsidRPr="00B12BA8" w:rsidRDefault="00065C2D" w:rsidP="00065C2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изложенного Стороны заявляют, что услуги по договору оказаны в полном объеме, надлежащего качества, претензий у Сторон по исполнению Договора друг к другу не имеют.</w:t>
      </w:r>
    </w:p>
    <w:p w14:paraId="45606B76" w14:textId="77777777" w:rsidR="00065C2D" w:rsidRPr="00B12BA8" w:rsidRDefault="00065C2D" w:rsidP="00065C2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акт оказания услуг составлен в двух экземплярах, имеющих одинаковую юридическую силу, по одному экземпляру для каждой из Сторон.</w:t>
      </w:r>
    </w:p>
    <w:bookmarkEnd w:id="8"/>
    <w:p w14:paraId="1F076B74" w14:textId="2073CC14" w:rsidR="00065C2D" w:rsidRPr="00B12BA8" w:rsidRDefault="00065C2D" w:rsidP="00065C2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Выполнены услуги по Договору на сумму </w:t>
      </w:r>
      <w:r w:rsidR="00116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900 (девятьсот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рублей, включая НДС – </w:t>
      </w:r>
      <w:r w:rsidR="006573C0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6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</w:t>
      </w:r>
      <w:r w:rsidRPr="00B1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  <w:r w:rsidRPr="00B1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AB215F5" w14:textId="77777777" w:rsidR="00065C2D" w:rsidRPr="00B12BA8" w:rsidRDefault="00065C2D" w:rsidP="00065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014986" w14:textId="77777777" w:rsidR="00065C2D" w:rsidRPr="00B12BA8" w:rsidRDefault="00065C2D" w:rsidP="00065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СТОРОН:</w:t>
      </w:r>
    </w:p>
    <w:p w14:paraId="556E5459" w14:textId="77777777" w:rsidR="00065C2D" w:rsidRPr="00B12BA8" w:rsidRDefault="00065C2D" w:rsidP="00065C2D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A6BCCB" w14:textId="77777777" w:rsidR="00065C2D" w:rsidRPr="00B12BA8" w:rsidRDefault="00065C2D" w:rsidP="00065C2D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8"/>
        <w:gridCol w:w="4957"/>
      </w:tblGrid>
      <w:tr w:rsidR="00065C2D" w:rsidRPr="00B12BA8" w14:paraId="1FC97F58" w14:textId="77777777" w:rsidTr="00F53DEF">
        <w:trPr>
          <w:trHeight w:val="310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5ECA" w14:textId="77777777" w:rsidR="00065C2D" w:rsidRPr="00B12BA8" w:rsidRDefault="00065C2D" w:rsidP="00065C2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623210D8" w14:textId="77777777" w:rsidR="00065C2D" w:rsidRPr="00B12BA8" w:rsidRDefault="00065C2D" w:rsidP="00065C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 </w:t>
            </w:r>
          </w:p>
          <w:p w14:paraId="35BD27C7" w14:textId="77777777" w:rsidR="00065C2D" w:rsidRPr="00B12BA8" w:rsidRDefault="00065C2D" w:rsidP="00065C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BDA0E" w14:textId="77777777" w:rsidR="00065C2D" w:rsidRPr="00B12BA8" w:rsidRDefault="00065C2D" w:rsidP="00065C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3FD91FFB" w14:textId="77777777" w:rsidR="00065C2D" w:rsidRPr="00B12BA8" w:rsidRDefault="00065C2D" w:rsidP="00065C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07ACB24F" w14:textId="77777777" w:rsidR="00065C2D" w:rsidRPr="00B12BA8" w:rsidRDefault="00065C2D" w:rsidP="00065C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0741372D" w14:textId="77777777" w:rsidR="00065C2D" w:rsidRPr="00B12BA8" w:rsidRDefault="00065C2D" w:rsidP="00065C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14:paraId="6BEE6ED8" w14:textId="77777777" w:rsidR="00065C2D" w:rsidRPr="00B12BA8" w:rsidRDefault="00065C2D" w:rsidP="00065C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</w:t>
            </w:r>
          </w:p>
          <w:p w14:paraId="351F48D5" w14:textId="77777777" w:rsidR="00065C2D" w:rsidRPr="00B12BA8" w:rsidRDefault="00065C2D" w:rsidP="00065C2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</w:t>
            </w:r>
          </w:p>
          <w:p w14:paraId="0C39F0AB" w14:textId="77777777" w:rsidR="00065C2D" w:rsidRPr="00B12BA8" w:rsidRDefault="00065C2D" w:rsidP="00065C2D">
            <w:pPr>
              <w:widowControl w:val="0"/>
              <w:autoSpaceDE w:val="0"/>
              <w:autoSpaceDN w:val="0"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Подпись</w:t>
            </w:r>
            <w:proofErr w:type="spellEnd"/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автора</w:t>
            </w:r>
            <w:proofErr w:type="spellEnd"/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8912" w14:textId="77777777" w:rsidR="00065C2D" w:rsidRPr="00B12BA8" w:rsidRDefault="00065C2D" w:rsidP="00065C2D">
            <w:pPr>
              <w:spacing w:after="0" w:line="256" w:lineRule="auto"/>
              <w:ind w:right="-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8E12CD1" w14:textId="77777777" w:rsidR="00065C2D" w:rsidRPr="00B12BA8" w:rsidRDefault="00065C2D" w:rsidP="00065C2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«ВГУ»</w:t>
            </w:r>
          </w:p>
          <w:p w14:paraId="11810706" w14:textId="77777777" w:rsidR="00065C2D" w:rsidRPr="00B12BA8" w:rsidRDefault="00065C2D" w:rsidP="00065C2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73465" w14:textId="77777777" w:rsidR="00065C2D" w:rsidRPr="00B12BA8" w:rsidRDefault="00065C2D" w:rsidP="00065C2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alias w:val="Подписант от имени Заказчика"/>
              <w:tag w:val="Подписант от имени Заказчика"/>
              <w:id w:val="626438768"/>
              <w:placeholder>
                <w:docPart w:val="49B507BAC99E4CD6BC289538DDC4C07B"/>
              </w:placeholder>
              <w:dropDownList>
                <w:listItem w:displayText="Первый проректор-проректор по учебной работе   _________________/Е.Е. Чупандина/ " w:value="Первый проректор-проректор по учебной работе   _________________/Е.Е. Чупандина/ "/>
                <w:listItem w:displayText="Проректор по науке и инновациям       _________________/О.А. Козадеров/" w:value="Проректор по науке и инновациям       _________________/О.А. Козадеров/"/>
                <w:listItem w:displayText="Проректор по экономике и контрактной службе       _________________/Л.С.Коробейникова/ " w:value="Проректор по экономике и контрактной службе       _________________/Л.С.Коробейникова/ "/>
                <w:listItem w:displayText="Проректор по контрольно–аналитической и административной работе________/Ю.А. Бубнов/ " w:value="Проректор по контрольно–аналитической и административной работе________/Ю.А. Бубнов/ "/>
                <w:listItem w:displayText="Проректор по эксплуатации зданий и капитальному строительству_________/А.А.Соколов/ " w:value="Проректор по эксплуатации зданий и капитальному строительству_________/А.А.Соколов/ "/>
                <w:listItem w:displayText="Выбрать элемент" w:value="Выбрать элемент"/>
                <w:listItem w:displayText="Проректор по воспитательной и социальной работе_____________/О.В. Гришаев/" w:value="Проректор по воспитательной и социальной работе_____________/О.В. Гришаев/"/>
              </w:dropDownList>
            </w:sdtPr>
            <w:sdtEndPr/>
            <w:sdtContent>
              <w:p w14:paraId="2FA1B78C" w14:textId="77777777" w:rsidR="00065C2D" w:rsidRPr="00B12BA8" w:rsidRDefault="00065C2D" w:rsidP="00065C2D">
                <w:pPr>
                  <w:keepNext/>
                  <w:keepLines/>
                  <w:spacing w:after="0" w:line="240" w:lineRule="auto"/>
                  <w:ind w:left="-108" w:right="-531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B12BA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Проректор по науке и инновациям       _________________/О.А. Козадеров/</w:t>
                </w:r>
              </w:p>
            </w:sdtContent>
          </w:sdt>
          <w:p w14:paraId="6A0B39D1" w14:textId="77777777" w:rsidR="00065C2D" w:rsidRPr="00B12BA8" w:rsidRDefault="00065C2D" w:rsidP="00065C2D">
            <w:pPr>
              <w:keepNext/>
              <w:keepLines/>
              <w:widowControl w:val="0"/>
              <w:spacing w:after="0" w:line="240" w:lineRule="auto"/>
              <w:ind w:right="-53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М.П.</w:t>
            </w:r>
          </w:p>
          <w:p w14:paraId="4BB5FD76" w14:textId="77777777" w:rsidR="00065C2D" w:rsidRPr="00B12BA8" w:rsidRDefault="00065C2D" w:rsidP="00065C2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02726E4" w14:textId="77777777" w:rsidR="00065C2D" w:rsidRPr="00B12BA8" w:rsidRDefault="00065C2D" w:rsidP="00D84A70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65C2D" w:rsidRPr="00B12BA8" w:rsidSect="0093772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5044C"/>
    <w:multiLevelType w:val="hybridMultilevel"/>
    <w:tmpl w:val="439C2EC4"/>
    <w:lvl w:ilvl="0" w:tplc="75105196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>
    <w:nsid w:val="506735B8"/>
    <w:multiLevelType w:val="hybridMultilevel"/>
    <w:tmpl w:val="5B6E2570"/>
    <w:lvl w:ilvl="0" w:tplc="716807D8">
      <w:start w:val="3"/>
      <w:numFmt w:val="decimal"/>
      <w:lvlText w:val="%1."/>
      <w:lvlJc w:val="left"/>
      <w:pPr>
        <w:ind w:left="4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3" w:hanging="360"/>
      </w:pPr>
    </w:lvl>
    <w:lvl w:ilvl="2" w:tplc="0419001B" w:tentative="1">
      <w:start w:val="1"/>
      <w:numFmt w:val="lowerRoman"/>
      <w:lvlText w:val="%3."/>
      <w:lvlJc w:val="right"/>
      <w:pPr>
        <w:ind w:left="5703" w:hanging="180"/>
      </w:pPr>
    </w:lvl>
    <w:lvl w:ilvl="3" w:tplc="0419000F" w:tentative="1">
      <w:start w:val="1"/>
      <w:numFmt w:val="decimal"/>
      <w:lvlText w:val="%4."/>
      <w:lvlJc w:val="left"/>
      <w:pPr>
        <w:ind w:left="6423" w:hanging="360"/>
      </w:pPr>
    </w:lvl>
    <w:lvl w:ilvl="4" w:tplc="04190019" w:tentative="1">
      <w:start w:val="1"/>
      <w:numFmt w:val="lowerLetter"/>
      <w:lvlText w:val="%5."/>
      <w:lvlJc w:val="left"/>
      <w:pPr>
        <w:ind w:left="7143" w:hanging="360"/>
      </w:pPr>
    </w:lvl>
    <w:lvl w:ilvl="5" w:tplc="0419001B" w:tentative="1">
      <w:start w:val="1"/>
      <w:numFmt w:val="lowerRoman"/>
      <w:lvlText w:val="%6."/>
      <w:lvlJc w:val="right"/>
      <w:pPr>
        <w:ind w:left="7863" w:hanging="180"/>
      </w:pPr>
    </w:lvl>
    <w:lvl w:ilvl="6" w:tplc="0419000F" w:tentative="1">
      <w:start w:val="1"/>
      <w:numFmt w:val="decimal"/>
      <w:lvlText w:val="%7."/>
      <w:lvlJc w:val="left"/>
      <w:pPr>
        <w:ind w:left="8583" w:hanging="360"/>
      </w:pPr>
    </w:lvl>
    <w:lvl w:ilvl="7" w:tplc="04190019" w:tentative="1">
      <w:start w:val="1"/>
      <w:numFmt w:val="lowerLetter"/>
      <w:lvlText w:val="%8."/>
      <w:lvlJc w:val="left"/>
      <w:pPr>
        <w:ind w:left="9303" w:hanging="360"/>
      </w:pPr>
    </w:lvl>
    <w:lvl w:ilvl="8" w:tplc="0419001B" w:tentative="1">
      <w:start w:val="1"/>
      <w:numFmt w:val="lowerRoman"/>
      <w:lvlText w:val="%9."/>
      <w:lvlJc w:val="right"/>
      <w:pPr>
        <w:ind w:left="10023" w:hanging="180"/>
      </w:pPr>
    </w:lvl>
  </w:abstractNum>
  <w:abstractNum w:abstractNumId="2">
    <w:nsid w:val="7471762D"/>
    <w:multiLevelType w:val="hybridMultilevel"/>
    <w:tmpl w:val="BC36FBDC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6F"/>
    <w:rsid w:val="00065C2D"/>
    <w:rsid w:val="00071B7F"/>
    <w:rsid w:val="000F48F0"/>
    <w:rsid w:val="000F62C2"/>
    <w:rsid w:val="001005BF"/>
    <w:rsid w:val="001167BE"/>
    <w:rsid w:val="001838CE"/>
    <w:rsid w:val="001B678C"/>
    <w:rsid w:val="00222435"/>
    <w:rsid w:val="002234C3"/>
    <w:rsid w:val="00245429"/>
    <w:rsid w:val="00247D70"/>
    <w:rsid w:val="00252531"/>
    <w:rsid w:val="0028459F"/>
    <w:rsid w:val="00284DD7"/>
    <w:rsid w:val="002A4BDA"/>
    <w:rsid w:val="0032107D"/>
    <w:rsid w:val="00323A1C"/>
    <w:rsid w:val="00395527"/>
    <w:rsid w:val="003B6C23"/>
    <w:rsid w:val="003C05CE"/>
    <w:rsid w:val="003F6BF0"/>
    <w:rsid w:val="0049054B"/>
    <w:rsid w:val="004D15A6"/>
    <w:rsid w:val="00554E1F"/>
    <w:rsid w:val="0056275E"/>
    <w:rsid w:val="005733A5"/>
    <w:rsid w:val="00596EC2"/>
    <w:rsid w:val="005B11E8"/>
    <w:rsid w:val="006307A6"/>
    <w:rsid w:val="00644170"/>
    <w:rsid w:val="006573C0"/>
    <w:rsid w:val="00664AD1"/>
    <w:rsid w:val="006B64FA"/>
    <w:rsid w:val="006C1040"/>
    <w:rsid w:val="006D1D3A"/>
    <w:rsid w:val="00700E1B"/>
    <w:rsid w:val="00711822"/>
    <w:rsid w:val="007615E6"/>
    <w:rsid w:val="00770233"/>
    <w:rsid w:val="00770E7F"/>
    <w:rsid w:val="00774B50"/>
    <w:rsid w:val="007C60EC"/>
    <w:rsid w:val="007D3C25"/>
    <w:rsid w:val="007E41BA"/>
    <w:rsid w:val="008244BD"/>
    <w:rsid w:val="00855C67"/>
    <w:rsid w:val="00866DD8"/>
    <w:rsid w:val="00875AB0"/>
    <w:rsid w:val="008A03FC"/>
    <w:rsid w:val="008A462D"/>
    <w:rsid w:val="008D3900"/>
    <w:rsid w:val="008E67E8"/>
    <w:rsid w:val="008F2B98"/>
    <w:rsid w:val="009851FA"/>
    <w:rsid w:val="009D771C"/>
    <w:rsid w:val="009E1F87"/>
    <w:rsid w:val="00A220D9"/>
    <w:rsid w:val="00A502C2"/>
    <w:rsid w:val="00A87332"/>
    <w:rsid w:val="00AA4E67"/>
    <w:rsid w:val="00B12BA8"/>
    <w:rsid w:val="00B371C1"/>
    <w:rsid w:val="00B37872"/>
    <w:rsid w:val="00B710B3"/>
    <w:rsid w:val="00B8676F"/>
    <w:rsid w:val="00BB608E"/>
    <w:rsid w:val="00BE45AD"/>
    <w:rsid w:val="00C004B7"/>
    <w:rsid w:val="00C14453"/>
    <w:rsid w:val="00C20A69"/>
    <w:rsid w:val="00C30373"/>
    <w:rsid w:val="00C30615"/>
    <w:rsid w:val="00C31D9E"/>
    <w:rsid w:val="00C461DD"/>
    <w:rsid w:val="00C62580"/>
    <w:rsid w:val="00C8464B"/>
    <w:rsid w:val="00C874F2"/>
    <w:rsid w:val="00CE4E28"/>
    <w:rsid w:val="00D05055"/>
    <w:rsid w:val="00D0672F"/>
    <w:rsid w:val="00D15553"/>
    <w:rsid w:val="00D20929"/>
    <w:rsid w:val="00D84A70"/>
    <w:rsid w:val="00DB0542"/>
    <w:rsid w:val="00E11655"/>
    <w:rsid w:val="00E21EC0"/>
    <w:rsid w:val="00E76BAB"/>
    <w:rsid w:val="00EC6B3F"/>
    <w:rsid w:val="00EF1F33"/>
    <w:rsid w:val="00EF65F0"/>
    <w:rsid w:val="00EF6C81"/>
    <w:rsid w:val="00F00908"/>
    <w:rsid w:val="00F144A8"/>
    <w:rsid w:val="00F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1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065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semiHidden/>
    <w:rsid w:val="00065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semiHidden/>
    <w:unhideWhenUsed/>
    <w:rsid w:val="00065C2D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6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5C2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144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44A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F6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065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semiHidden/>
    <w:rsid w:val="00065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semiHidden/>
    <w:unhideWhenUsed/>
    <w:rsid w:val="00065C2D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6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5C2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144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44A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F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B507BAC99E4CD6BC289538DDC4C0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057D2-54FE-4B60-A62C-FA7161810F1D}"/>
      </w:docPartPr>
      <w:docPartBody>
        <w:p w:rsidR="004B69C9" w:rsidRDefault="003F38DF" w:rsidP="003F38DF">
          <w:pPr>
            <w:pStyle w:val="49B507BAC99E4CD6BC289538DDC4C07B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CFCEDDEC38A44E99BBFF87B29245F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AE03FD-98D5-4C4C-B826-025EC4A73A4A}"/>
      </w:docPartPr>
      <w:docPartBody>
        <w:p w:rsidR="004A6A6C" w:rsidRDefault="00A84E98" w:rsidP="00A84E98">
          <w:pPr>
            <w:pStyle w:val="CFCEDDEC38A44E99BBFF87B29245F8DE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DF"/>
    <w:rsid w:val="00060F34"/>
    <w:rsid w:val="000857DF"/>
    <w:rsid w:val="00164888"/>
    <w:rsid w:val="00195DE0"/>
    <w:rsid w:val="00206683"/>
    <w:rsid w:val="00254557"/>
    <w:rsid w:val="002D12AF"/>
    <w:rsid w:val="003F38DF"/>
    <w:rsid w:val="004A6A6C"/>
    <w:rsid w:val="004B69C9"/>
    <w:rsid w:val="0065200B"/>
    <w:rsid w:val="006760A6"/>
    <w:rsid w:val="00751F76"/>
    <w:rsid w:val="007A4FCF"/>
    <w:rsid w:val="00A84E98"/>
    <w:rsid w:val="00AC5673"/>
    <w:rsid w:val="00B739A1"/>
    <w:rsid w:val="00C10003"/>
    <w:rsid w:val="00C1395B"/>
    <w:rsid w:val="00DC2CC4"/>
    <w:rsid w:val="00E911D2"/>
    <w:rsid w:val="00F8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4E98"/>
    <w:rPr>
      <w:color w:val="808080"/>
    </w:rPr>
  </w:style>
  <w:style w:type="paragraph" w:customStyle="1" w:styleId="49B507BAC99E4CD6BC289538DDC4C07B">
    <w:name w:val="49B507BAC99E4CD6BC289538DDC4C07B"/>
    <w:rsid w:val="003F38DF"/>
  </w:style>
  <w:style w:type="paragraph" w:customStyle="1" w:styleId="CFCEDDEC38A44E99BBFF87B29245F8DE">
    <w:name w:val="CFCEDDEC38A44E99BBFF87B29245F8DE"/>
    <w:rsid w:val="00A84E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4E98"/>
    <w:rPr>
      <w:color w:val="808080"/>
    </w:rPr>
  </w:style>
  <w:style w:type="paragraph" w:customStyle="1" w:styleId="49B507BAC99E4CD6BC289538DDC4C07B">
    <w:name w:val="49B507BAC99E4CD6BC289538DDC4C07B"/>
    <w:rsid w:val="003F38DF"/>
  </w:style>
  <w:style w:type="paragraph" w:customStyle="1" w:styleId="CFCEDDEC38A44E99BBFF87B29245F8DE">
    <w:name w:val="CFCEDDEC38A44E99BBFF87B29245F8DE"/>
    <w:rsid w:val="00A84E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Барон Людмила Вячеславовна (C1R040-7N03 - baron_lv)</dc:creator>
  <cp:keywords/>
  <dc:description/>
  <cp:lastModifiedBy>Elena</cp:lastModifiedBy>
  <cp:revision>97</cp:revision>
  <dcterms:created xsi:type="dcterms:W3CDTF">2020-12-02T05:50:00Z</dcterms:created>
  <dcterms:modified xsi:type="dcterms:W3CDTF">2020-12-11T22:13:00Z</dcterms:modified>
</cp:coreProperties>
</file>