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37" w:rsidRPr="008D1D88" w:rsidRDefault="00910A37" w:rsidP="00910A37">
      <w:pPr>
        <w:pStyle w:val="a4"/>
        <w:spacing w:before="0" w:beforeAutospacing="0" w:after="0" w:afterAutospacing="0"/>
        <w:jc w:val="right"/>
        <w:rPr>
          <w:b/>
          <w:sz w:val="28"/>
          <w:szCs w:val="28"/>
          <w:u w:val="single"/>
        </w:rPr>
      </w:pPr>
      <w:r w:rsidRPr="008D1D88">
        <w:rPr>
          <w:b/>
          <w:sz w:val="28"/>
          <w:szCs w:val="28"/>
          <w:u w:val="single"/>
        </w:rPr>
        <w:t>ИНФОРМАЦИОННОЕ ПИСЬМО</w:t>
      </w:r>
    </w:p>
    <w:p w:rsidR="00910A37" w:rsidRDefault="00910A37" w:rsidP="00453B14">
      <w:pPr>
        <w:pStyle w:val="a4"/>
        <w:spacing w:before="0" w:beforeAutospacing="0" w:after="0" w:afterAutospacing="0"/>
        <w:jc w:val="center"/>
        <w:rPr>
          <w:b/>
          <w:bCs/>
          <w:i/>
          <w:sz w:val="28"/>
          <w:szCs w:val="28"/>
          <w:u w:val="single"/>
        </w:rPr>
      </w:pPr>
    </w:p>
    <w:p w:rsidR="00815EE6" w:rsidRPr="00815EE6" w:rsidRDefault="00717D89" w:rsidP="00453B14">
      <w:pPr>
        <w:jc w:val="center"/>
        <w:rPr>
          <w:b/>
          <w:i/>
          <w:color w:val="000000"/>
          <w:sz w:val="28"/>
          <w:szCs w:val="28"/>
        </w:rPr>
      </w:pPr>
      <w:r w:rsidRPr="00815EE6">
        <w:rPr>
          <w:b/>
          <w:i/>
          <w:color w:val="000000"/>
          <w:sz w:val="28"/>
          <w:szCs w:val="28"/>
        </w:rPr>
        <w:t xml:space="preserve">Министерство </w:t>
      </w:r>
      <w:r w:rsidR="00C541F4">
        <w:rPr>
          <w:b/>
          <w:i/>
          <w:color w:val="000000"/>
          <w:sz w:val="28"/>
          <w:szCs w:val="28"/>
        </w:rPr>
        <w:t>просвещения</w:t>
      </w:r>
      <w:r w:rsidRPr="00815EE6">
        <w:rPr>
          <w:b/>
          <w:i/>
          <w:color w:val="000000"/>
          <w:sz w:val="28"/>
          <w:szCs w:val="28"/>
        </w:rPr>
        <w:t xml:space="preserve"> Российской Федерации</w:t>
      </w:r>
    </w:p>
    <w:p w:rsidR="00815EE6" w:rsidRPr="00815EE6" w:rsidRDefault="00815EE6" w:rsidP="00453B14">
      <w:pPr>
        <w:pStyle w:val="a7"/>
        <w:ind w:firstLine="0"/>
        <w:jc w:val="center"/>
        <w:rPr>
          <w:b/>
          <w:i/>
          <w:color w:val="000000"/>
          <w:szCs w:val="28"/>
        </w:rPr>
      </w:pPr>
    </w:p>
    <w:p w:rsidR="00007410" w:rsidRPr="00815EE6" w:rsidRDefault="00C541F4" w:rsidP="00453B14">
      <w:pPr>
        <w:pStyle w:val="a7"/>
        <w:ind w:firstLine="0"/>
        <w:jc w:val="center"/>
        <w:rPr>
          <w:b/>
          <w:i/>
          <w:szCs w:val="28"/>
        </w:rPr>
      </w:pPr>
      <w:r>
        <w:rPr>
          <w:b/>
          <w:i/>
          <w:color w:val="000000"/>
          <w:szCs w:val="28"/>
        </w:rPr>
        <w:t>ФГБОУ ВО</w:t>
      </w:r>
      <w:r w:rsidR="00815EE6" w:rsidRPr="00815EE6">
        <w:rPr>
          <w:b/>
          <w:i/>
          <w:color w:val="000000"/>
          <w:szCs w:val="28"/>
        </w:rPr>
        <w:t xml:space="preserve"> </w:t>
      </w:r>
      <w:r w:rsidR="00007410" w:rsidRPr="00815EE6">
        <w:rPr>
          <w:b/>
          <w:i/>
          <w:szCs w:val="28"/>
        </w:rPr>
        <w:t>«</w:t>
      </w:r>
      <w:r w:rsidR="00B24DA2">
        <w:rPr>
          <w:b/>
          <w:i/>
          <w:szCs w:val="28"/>
        </w:rPr>
        <w:t xml:space="preserve">ЛГПУ </w:t>
      </w:r>
      <w:r w:rsidR="00007410" w:rsidRPr="00815EE6">
        <w:rPr>
          <w:b/>
          <w:i/>
          <w:szCs w:val="28"/>
        </w:rPr>
        <w:t>имени П.П. Семенова-Тян-Шанского»</w:t>
      </w:r>
    </w:p>
    <w:p w:rsidR="00007410" w:rsidRPr="00815EE6" w:rsidRDefault="00007410" w:rsidP="00453B14">
      <w:pPr>
        <w:pStyle w:val="a4"/>
        <w:spacing w:before="0" w:beforeAutospacing="0" w:after="0" w:afterAutospacing="0"/>
        <w:jc w:val="center"/>
        <w:rPr>
          <w:b/>
          <w:i/>
          <w:sz w:val="28"/>
          <w:szCs w:val="28"/>
        </w:rPr>
      </w:pPr>
      <w:r w:rsidRPr="00815EE6">
        <w:rPr>
          <w:b/>
          <w:i/>
          <w:sz w:val="28"/>
          <w:szCs w:val="28"/>
        </w:rPr>
        <w:t xml:space="preserve">Институт </w:t>
      </w:r>
      <w:r w:rsidR="00C541F4">
        <w:rPr>
          <w:b/>
          <w:i/>
          <w:sz w:val="28"/>
          <w:szCs w:val="28"/>
        </w:rPr>
        <w:t>ф</w:t>
      </w:r>
      <w:r w:rsidRPr="00815EE6">
        <w:rPr>
          <w:b/>
          <w:i/>
          <w:sz w:val="28"/>
          <w:szCs w:val="28"/>
        </w:rPr>
        <w:t>илологии</w:t>
      </w:r>
    </w:p>
    <w:p w:rsidR="00007410" w:rsidRDefault="00007410" w:rsidP="00453B14">
      <w:pPr>
        <w:pStyle w:val="a4"/>
        <w:spacing w:before="0" w:beforeAutospacing="0" w:after="0" w:afterAutospacing="0"/>
        <w:jc w:val="center"/>
        <w:rPr>
          <w:b/>
          <w:i/>
          <w:sz w:val="28"/>
          <w:szCs w:val="28"/>
        </w:rPr>
      </w:pPr>
      <w:r w:rsidRPr="00815EE6">
        <w:rPr>
          <w:b/>
          <w:i/>
          <w:sz w:val="28"/>
          <w:szCs w:val="28"/>
        </w:rPr>
        <w:t>Кафедра лингвистики и межкультурной коммуникации</w:t>
      </w:r>
    </w:p>
    <w:p w:rsidR="00815EE6" w:rsidRDefault="00815EE6" w:rsidP="00453B14">
      <w:pPr>
        <w:pStyle w:val="a4"/>
        <w:spacing w:before="0" w:beforeAutospacing="0" w:after="0" w:afterAutospacing="0"/>
        <w:jc w:val="center"/>
        <w:rPr>
          <w:b/>
          <w:i/>
          <w:sz w:val="28"/>
          <w:szCs w:val="28"/>
        </w:rPr>
      </w:pPr>
    </w:p>
    <w:p w:rsidR="00C10956" w:rsidRDefault="00C10956" w:rsidP="00D0448C">
      <w:pPr>
        <w:pStyle w:val="a4"/>
        <w:spacing w:before="0" w:beforeAutospacing="0" w:after="0" w:afterAutospacing="0"/>
        <w:jc w:val="center"/>
        <w:rPr>
          <w:b/>
          <w:bCs/>
          <w:i/>
          <w:sz w:val="28"/>
          <w:szCs w:val="28"/>
        </w:rPr>
      </w:pPr>
      <w:proofErr w:type="spellStart"/>
      <w:r w:rsidRPr="00C541F4">
        <w:rPr>
          <w:b/>
          <w:bCs/>
          <w:i/>
          <w:sz w:val="28"/>
          <w:szCs w:val="28"/>
        </w:rPr>
        <w:t>Нукусский</w:t>
      </w:r>
      <w:proofErr w:type="spellEnd"/>
      <w:r w:rsidRPr="00C541F4">
        <w:rPr>
          <w:b/>
          <w:bCs/>
          <w:i/>
          <w:sz w:val="28"/>
          <w:szCs w:val="28"/>
        </w:rPr>
        <w:t xml:space="preserve"> государственный педагогический институт</w:t>
      </w:r>
    </w:p>
    <w:p w:rsidR="00C10956" w:rsidRDefault="00C10956" w:rsidP="00D0448C">
      <w:pPr>
        <w:pStyle w:val="a4"/>
        <w:spacing w:before="0" w:beforeAutospacing="0" w:after="0" w:afterAutospacing="0"/>
        <w:jc w:val="center"/>
        <w:rPr>
          <w:b/>
          <w:bCs/>
          <w:i/>
          <w:sz w:val="28"/>
          <w:szCs w:val="28"/>
        </w:rPr>
      </w:pPr>
      <w:r w:rsidRPr="00C541F4">
        <w:rPr>
          <w:b/>
          <w:bCs/>
          <w:i/>
          <w:sz w:val="28"/>
          <w:szCs w:val="28"/>
        </w:rPr>
        <w:t xml:space="preserve">имени </w:t>
      </w:r>
      <w:proofErr w:type="spellStart"/>
      <w:r w:rsidRPr="00C541F4">
        <w:rPr>
          <w:b/>
          <w:bCs/>
          <w:i/>
          <w:sz w:val="28"/>
          <w:szCs w:val="28"/>
        </w:rPr>
        <w:t>Ажинияза</w:t>
      </w:r>
      <w:proofErr w:type="spellEnd"/>
      <w:r>
        <w:rPr>
          <w:b/>
          <w:bCs/>
          <w:i/>
          <w:sz w:val="28"/>
          <w:szCs w:val="28"/>
        </w:rPr>
        <w:t xml:space="preserve">, </w:t>
      </w:r>
      <w:r w:rsidRPr="00C541F4">
        <w:rPr>
          <w:b/>
          <w:bCs/>
          <w:i/>
          <w:sz w:val="28"/>
          <w:szCs w:val="28"/>
        </w:rPr>
        <w:t>Республика Узбекистан, Каракалпакстан</w:t>
      </w:r>
    </w:p>
    <w:p w:rsidR="00C10956" w:rsidRDefault="00C10956" w:rsidP="00D0448C">
      <w:pPr>
        <w:pStyle w:val="a4"/>
        <w:spacing w:before="0" w:beforeAutospacing="0" w:after="0" w:afterAutospacing="0"/>
        <w:jc w:val="center"/>
        <w:rPr>
          <w:b/>
          <w:bCs/>
          <w:i/>
          <w:sz w:val="28"/>
          <w:szCs w:val="28"/>
        </w:rPr>
      </w:pPr>
    </w:p>
    <w:p w:rsidR="00D0448C" w:rsidRPr="00D0448C" w:rsidRDefault="00D0448C" w:rsidP="00D0448C">
      <w:pPr>
        <w:pStyle w:val="a4"/>
        <w:spacing w:before="0" w:beforeAutospacing="0" w:after="0" w:afterAutospacing="0"/>
        <w:jc w:val="center"/>
        <w:rPr>
          <w:b/>
          <w:bCs/>
          <w:i/>
          <w:sz w:val="28"/>
          <w:szCs w:val="28"/>
          <w:u w:val="single"/>
        </w:rPr>
      </w:pPr>
      <w:r w:rsidRPr="00D0448C">
        <w:rPr>
          <w:b/>
          <w:bCs/>
          <w:i/>
          <w:sz w:val="28"/>
          <w:szCs w:val="28"/>
          <w:u w:val="single"/>
        </w:rPr>
        <w:t>Х</w:t>
      </w:r>
      <w:proofErr w:type="gramStart"/>
      <w:r w:rsidRPr="00D0448C">
        <w:rPr>
          <w:b/>
          <w:bCs/>
          <w:i/>
          <w:sz w:val="28"/>
          <w:szCs w:val="28"/>
          <w:u w:val="single"/>
          <w:lang w:val="en-US"/>
        </w:rPr>
        <w:t>I</w:t>
      </w:r>
      <w:proofErr w:type="gramEnd"/>
      <w:r w:rsidRPr="00D0448C">
        <w:rPr>
          <w:b/>
          <w:bCs/>
          <w:i/>
          <w:sz w:val="28"/>
          <w:szCs w:val="28"/>
          <w:u w:val="single"/>
        </w:rPr>
        <w:t xml:space="preserve"> МЕЖДУНАРОДНАЯ НАУЧНО-ПРАКТИЧЕСКАЯ КОНФЕРЕНЦИЯ</w:t>
      </w:r>
    </w:p>
    <w:p w:rsidR="00D0448C" w:rsidRPr="00D0448C" w:rsidRDefault="00D0448C" w:rsidP="00D0448C">
      <w:pPr>
        <w:pStyle w:val="a4"/>
        <w:spacing w:before="0" w:beforeAutospacing="0" w:after="0" w:afterAutospacing="0"/>
        <w:jc w:val="center"/>
        <w:rPr>
          <w:b/>
          <w:bCs/>
          <w:i/>
          <w:sz w:val="28"/>
          <w:szCs w:val="28"/>
          <w:u w:val="single"/>
        </w:rPr>
      </w:pPr>
      <w:r w:rsidRPr="00D0448C">
        <w:rPr>
          <w:b/>
          <w:bCs/>
          <w:i/>
          <w:sz w:val="28"/>
          <w:szCs w:val="28"/>
          <w:u w:val="single"/>
        </w:rPr>
        <w:t>«ЗАПАД И ВОСТОК В ДИАЛОГЕ КУЛЬТУР»</w:t>
      </w:r>
    </w:p>
    <w:p w:rsidR="00D0448C" w:rsidRPr="00B24DA2" w:rsidRDefault="00D0448C" w:rsidP="00D0448C">
      <w:pPr>
        <w:pStyle w:val="a4"/>
        <w:spacing w:before="0" w:beforeAutospacing="0" w:after="0" w:afterAutospacing="0"/>
        <w:jc w:val="center"/>
        <w:rPr>
          <w:b/>
          <w:bCs/>
          <w:i/>
          <w:sz w:val="28"/>
          <w:szCs w:val="28"/>
        </w:rPr>
      </w:pPr>
    </w:p>
    <w:p w:rsidR="00007410" w:rsidRPr="001B1F4D" w:rsidRDefault="00007410" w:rsidP="00D0448C">
      <w:pPr>
        <w:pStyle w:val="a4"/>
        <w:spacing w:before="0" w:beforeAutospacing="0" w:after="0" w:afterAutospacing="0"/>
        <w:jc w:val="center"/>
        <w:rPr>
          <w:sz w:val="28"/>
          <w:szCs w:val="28"/>
        </w:rPr>
      </w:pPr>
      <w:r w:rsidRPr="00D928DE">
        <w:rPr>
          <w:sz w:val="28"/>
          <w:szCs w:val="28"/>
        </w:rPr>
        <w:t>Уважаемые</w:t>
      </w:r>
      <w:r w:rsidRPr="001B1F4D">
        <w:rPr>
          <w:sz w:val="28"/>
          <w:szCs w:val="28"/>
        </w:rPr>
        <w:t xml:space="preserve"> </w:t>
      </w:r>
      <w:r w:rsidRPr="00D928DE">
        <w:rPr>
          <w:sz w:val="28"/>
          <w:szCs w:val="28"/>
        </w:rPr>
        <w:t>коллеги</w:t>
      </w:r>
      <w:r w:rsidRPr="001B1F4D">
        <w:rPr>
          <w:sz w:val="28"/>
          <w:szCs w:val="28"/>
        </w:rPr>
        <w:t>!</w:t>
      </w:r>
    </w:p>
    <w:p w:rsidR="00007410" w:rsidRPr="001B1F4D" w:rsidRDefault="00007410" w:rsidP="00453B14">
      <w:pPr>
        <w:pStyle w:val="a4"/>
        <w:spacing w:before="0" w:beforeAutospacing="0" w:after="0" w:afterAutospacing="0"/>
        <w:jc w:val="center"/>
        <w:rPr>
          <w:sz w:val="28"/>
          <w:szCs w:val="28"/>
        </w:rPr>
      </w:pPr>
    </w:p>
    <w:p w:rsidR="00007410" w:rsidRPr="00D928DE" w:rsidRDefault="00007410" w:rsidP="00453B14">
      <w:pPr>
        <w:pStyle w:val="a4"/>
        <w:spacing w:before="0" w:beforeAutospacing="0" w:after="0" w:afterAutospacing="0"/>
        <w:ind w:firstLine="708"/>
        <w:jc w:val="both"/>
        <w:rPr>
          <w:sz w:val="28"/>
          <w:szCs w:val="28"/>
        </w:rPr>
      </w:pPr>
      <w:r w:rsidRPr="00D928DE">
        <w:rPr>
          <w:sz w:val="28"/>
          <w:szCs w:val="28"/>
        </w:rPr>
        <w:t>Институт филологии и кафедра лингвистики и межкультурной коммуникации Липецкого государственного педагогического университета имени П.П. Семенова-Тян-Шанского</w:t>
      </w:r>
      <w:r w:rsidR="001B1F4D">
        <w:rPr>
          <w:sz w:val="28"/>
          <w:szCs w:val="28"/>
        </w:rPr>
        <w:t xml:space="preserve"> и</w:t>
      </w:r>
      <w:r w:rsidRPr="00D928DE">
        <w:rPr>
          <w:sz w:val="28"/>
          <w:szCs w:val="28"/>
        </w:rPr>
        <w:t xml:space="preserve"> </w:t>
      </w:r>
      <w:proofErr w:type="spellStart"/>
      <w:r w:rsidR="00C10956" w:rsidRPr="00C10956">
        <w:rPr>
          <w:sz w:val="28"/>
          <w:szCs w:val="28"/>
        </w:rPr>
        <w:t>Нукусский</w:t>
      </w:r>
      <w:proofErr w:type="spellEnd"/>
      <w:r w:rsidR="00C10956" w:rsidRPr="00C10956">
        <w:rPr>
          <w:sz w:val="28"/>
          <w:szCs w:val="28"/>
        </w:rPr>
        <w:t xml:space="preserve"> государственный педагогический институт </w:t>
      </w:r>
      <w:r w:rsidR="00C10956">
        <w:rPr>
          <w:sz w:val="28"/>
          <w:szCs w:val="28"/>
        </w:rPr>
        <w:t>и</w:t>
      </w:r>
      <w:r w:rsidR="00C10956" w:rsidRPr="00C10956">
        <w:rPr>
          <w:sz w:val="28"/>
          <w:szCs w:val="28"/>
        </w:rPr>
        <w:t xml:space="preserve">мени </w:t>
      </w:r>
      <w:proofErr w:type="spellStart"/>
      <w:r w:rsidR="00C10956" w:rsidRPr="00C10956">
        <w:rPr>
          <w:sz w:val="28"/>
          <w:szCs w:val="28"/>
        </w:rPr>
        <w:t>Ажинияза</w:t>
      </w:r>
      <w:proofErr w:type="spellEnd"/>
      <w:r w:rsidR="00C10956">
        <w:rPr>
          <w:sz w:val="28"/>
          <w:szCs w:val="28"/>
        </w:rPr>
        <w:t xml:space="preserve"> (</w:t>
      </w:r>
      <w:r w:rsidR="00C10956" w:rsidRPr="00C10956">
        <w:rPr>
          <w:sz w:val="28"/>
          <w:szCs w:val="28"/>
        </w:rPr>
        <w:t>Республика Узбекистан, Каракалпакстан</w:t>
      </w:r>
      <w:r w:rsidR="00C10956">
        <w:rPr>
          <w:sz w:val="28"/>
          <w:szCs w:val="28"/>
        </w:rPr>
        <w:t xml:space="preserve">) </w:t>
      </w:r>
      <w:r w:rsidRPr="00D928DE">
        <w:rPr>
          <w:sz w:val="28"/>
          <w:szCs w:val="28"/>
        </w:rPr>
        <w:t>п</w:t>
      </w:r>
      <w:r w:rsidR="00B24DA2">
        <w:rPr>
          <w:sz w:val="28"/>
          <w:szCs w:val="28"/>
        </w:rPr>
        <w:t xml:space="preserve">риглашают Вас принять участие в </w:t>
      </w:r>
      <w:r w:rsidR="00C541F4">
        <w:rPr>
          <w:sz w:val="28"/>
          <w:szCs w:val="28"/>
        </w:rPr>
        <w:t>Х</w:t>
      </w:r>
      <w:proofErr w:type="gramStart"/>
      <w:r w:rsidR="001B1F4D">
        <w:rPr>
          <w:sz w:val="28"/>
          <w:szCs w:val="28"/>
          <w:lang w:val="en-US"/>
        </w:rPr>
        <w:t>I</w:t>
      </w:r>
      <w:proofErr w:type="gramEnd"/>
      <w:r w:rsidR="00C541F4">
        <w:rPr>
          <w:sz w:val="28"/>
          <w:szCs w:val="28"/>
        </w:rPr>
        <w:t xml:space="preserve"> </w:t>
      </w:r>
      <w:r w:rsidR="00B24DA2">
        <w:rPr>
          <w:sz w:val="28"/>
          <w:szCs w:val="28"/>
        </w:rPr>
        <w:t xml:space="preserve">международной </w:t>
      </w:r>
      <w:r w:rsidRPr="00D928DE">
        <w:rPr>
          <w:sz w:val="28"/>
          <w:szCs w:val="28"/>
        </w:rPr>
        <w:t>научно-практической конференции</w:t>
      </w:r>
      <w:r w:rsidR="00B24DA2">
        <w:rPr>
          <w:sz w:val="28"/>
          <w:szCs w:val="28"/>
        </w:rPr>
        <w:t xml:space="preserve"> </w:t>
      </w:r>
      <w:r w:rsidRPr="00D928DE">
        <w:rPr>
          <w:b/>
          <w:bCs/>
          <w:sz w:val="28"/>
          <w:szCs w:val="28"/>
        </w:rPr>
        <w:t>«Запад и Восток в диалоге культур»</w:t>
      </w:r>
      <w:r w:rsidRPr="00D928DE">
        <w:rPr>
          <w:sz w:val="28"/>
          <w:szCs w:val="28"/>
        </w:rPr>
        <w:t xml:space="preserve">, которая состоится </w:t>
      </w:r>
      <w:r w:rsidR="001B1F4D">
        <w:rPr>
          <w:b/>
          <w:sz w:val="28"/>
          <w:szCs w:val="28"/>
          <w:u w:val="single"/>
        </w:rPr>
        <w:t>27-29</w:t>
      </w:r>
      <w:r w:rsidRPr="00D928DE">
        <w:rPr>
          <w:b/>
          <w:sz w:val="28"/>
          <w:szCs w:val="28"/>
          <w:u w:val="single"/>
        </w:rPr>
        <w:t xml:space="preserve"> апреля 20</w:t>
      </w:r>
      <w:r w:rsidR="00C541F4">
        <w:rPr>
          <w:b/>
          <w:sz w:val="28"/>
          <w:szCs w:val="28"/>
          <w:u w:val="single"/>
        </w:rPr>
        <w:t>2</w:t>
      </w:r>
      <w:r w:rsidR="001B1F4D">
        <w:rPr>
          <w:b/>
          <w:sz w:val="28"/>
          <w:szCs w:val="28"/>
          <w:u w:val="single"/>
        </w:rPr>
        <w:t xml:space="preserve">2 </w:t>
      </w:r>
      <w:r w:rsidRPr="00D928DE">
        <w:rPr>
          <w:b/>
          <w:sz w:val="28"/>
          <w:szCs w:val="28"/>
          <w:u w:val="single"/>
        </w:rPr>
        <w:t>года</w:t>
      </w:r>
      <w:r w:rsidRPr="00D928DE">
        <w:rPr>
          <w:sz w:val="28"/>
          <w:szCs w:val="28"/>
        </w:rPr>
        <w:t>.</w:t>
      </w:r>
    </w:p>
    <w:p w:rsidR="00007410" w:rsidRPr="00D928DE" w:rsidRDefault="00007410" w:rsidP="00453B14">
      <w:pPr>
        <w:pStyle w:val="a4"/>
        <w:spacing w:before="0" w:beforeAutospacing="0" w:after="0" w:afterAutospacing="0"/>
        <w:jc w:val="both"/>
        <w:rPr>
          <w:b/>
          <w:bCs/>
          <w:sz w:val="28"/>
          <w:szCs w:val="28"/>
        </w:rPr>
      </w:pPr>
    </w:p>
    <w:p w:rsidR="00007410" w:rsidRPr="00D928DE" w:rsidRDefault="00007410" w:rsidP="00453B14">
      <w:pPr>
        <w:pStyle w:val="a4"/>
        <w:spacing w:before="0" w:beforeAutospacing="0" w:after="0" w:afterAutospacing="0"/>
        <w:jc w:val="center"/>
        <w:rPr>
          <w:sz w:val="28"/>
          <w:szCs w:val="28"/>
        </w:rPr>
      </w:pPr>
      <w:r w:rsidRPr="00D928DE">
        <w:rPr>
          <w:b/>
          <w:bCs/>
          <w:sz w:val="28"/>
          <w:szCs w:val="28"/>
        </w:rPr>
        <w:t>Основные направления работы конференции:</w:t>
      </w:r>
    </w:p>
    <w:p w:rsidR="00007410" w:rsidRDefault="00007410" w:rsidP="00453B14">
      <w:pPr>
        <w:pStyle w:val="a4"/>
        <w:spacing w:before="0" w:beforeAutospacing="0" w:after="0" w:afterAutospacing="0"/>
        <w:jc w:val="both"/>
        <w:rPr>
          <w:sz w:val="28"/>
          <w:szCs w:val="28"/>
        </w:rPr>
      </w:pPr>
    </w:p>
    <w:p w:rsidR="008E6DE1" w:rsidRPr="00307BF3" w:rsidRDefault="008E6DE1" w:rsidP="00307BF3">
      <w:pPr>
        <w:pStyle w:val="a6"/>
        <w:numPr>
          <w:ilvl w:val="0"/>
          <w:numId w:val="11"/>
        </w:numPr>
        <w:jc w:val="both"/>
        <w:rPr>
          <w:sz w:val="28"/>
          <w:szCs w:val="28"/>
        </w:rPr>
      </w:pPr>
      <w:r w:rsidRPr="00307BF3">
        <w:rPr>
          <w:sz w:val="28"/>
          <w:szCs w:val="28"/>
        </w:rPr>
        <w:t>Диалог между Западом и Востоком в междисциплинарном контексте.</w:t>
      </w:r>
    </w:p>
    <w:p w:rsidR="008E6DE1" w:rsidRPr="00307BF3" w:rsidRDefault="008E6DE1" w:rsidP="00307BF3">
      <w:pPr>
        <w:pStyle w:val="a6"/>
        <w:numPr>
          <w:ilvl w:val="0"/>
          <w:numId w:val="11"/>
        </w:numPr>
        <w:jc w:val="both"/>
        <w:rPr>
          <w:sz w:val="28"/>
          <w:szCs w:val="28"/>
        </w:rPr>
      </w:pPr>
      <w:r w:rsidRPr="00307BF3">
        <w:rPr>
          <w:sz w:val="28"/>
          <w:szCs w:val="28"/>
        </w:rPr>
        <w:t>Различные типы культур и их взаимовлияние.</w:t>
      </w:r>
    </w:p>
    <w:p w:rsidR="00307BF3" w:rsidRPr="00307BF3" w:rsidRDefault="00307BF3" w:rsidP="00307BF3">
      <w:pPr>
        <w:pStyle w:val="a6"/>
        <w:numPr>
          <w:ilvl w:val="0"/>
          <w:numId w:val="11"/>
        </w:numPr>
        <w:jc w:val="both"/>
        <w:rPr>
          <w:sz w:val="28"/>
          <w:szCs w:val="28"/>
        </w:rPr>
      </w:pPr>
      <w:r w:rsidRPr="00307BF3">
        <w:rPr>
          <w:sz w:val="28"/>
          <w:szCs w:val="28"/>
        </w:rPr>
        <w:t>Западные и восточные культуры в содержании иноязычного образования.</w:t>
      </w:r>
    </w:p>
    <w:p w:rsidR="008E6DE1" w:rsidRPr="00307BF3" w:rsidRDefault="008E6DE1" w:rsidP="00307BF3">
      <w:pPr>
        <w:pStyle w:val="a6"/>
        <w:numPr>
          <w:ilvl w:val="0"/>
          <w:numId w:val="11"/>
        </w:numPr>
        <w:jc w:val="both"/>
        <w:rPr>
          <w:sz w:val="28"/>
          <w:szCs w:val="28"/>
        </w:rPr>
      </w:pPr>
      <w:r w:rsidRPr="00307BF3">
        <w:rPr>
          <w:sz w:val="28"/>
          <w:szCs w:val="28"/>
        </w:rPr>
        <w:t>Язык как явление культуры.</w:t>
      </w:r>
    </w:p>
    <w:p w:rsidR="008E6DE1" w:rsidRPr="00307BF3" w:rsidRDefault="008E6DE1" w:rsidP="00307BF3">
      <w:pPr>
        <w:pStyle w:val="a6"/>
        <w:numPr>
          <w:ilvl w:val="0"/>
          <w:numId w:val="11"/>
        </w:numPr>
        <w:jc w:val="both"/>
        <w:rPr>
          <w:sz w:val="28"/>
          <w:szCs w:val="28"/>
        </w:rPr>
      </w:pPr>
      <w:r w:rsidRPr="00307BF3">
        <w:rPr>
          <w:sz w:val="28"/>
          <w:szCs w:val="28"/>
        </w:rPr>
        <w:t>Традиции и инновации в сфере преподавания иностранных языков и культур.</w:t>
      </w:r>
    </w:p>
    <w:p w:rsidR="00007410" w:rsidRPr="00D928DE" w:rsidRDefault="00007410" w:rsidP="00453B14">
      <w:pPr>
        <w:pStyle w:val="a4"/>
        <w:spacing w:before="0" w:beforeAutospacing="0" w:after="0" w:afterAutospacing="0"/>
        <w:ind w:firstLine="708"/>
        <w:jc w:val="both"/>
        <w:rPr>
          <w:sz w:val="28"/>
          <w:szCs w:val="28"/>
        </w:rPr>
      </w:pPr>
    </w:p>
    <w:p w:rsidR="00007410" w:rsidRDefault="00007410" w:rsidP="00453B14">
      <w:pPr>
        <w:pStyle w:val="a4"/>
        <w:spacing w:before="0" w:beforeAutospacing="0" w:after="0" w:afterAutospacing="0"/>
        <w:ind w:firstLine="708"/>
        <w:jc w:val="both"/>
        <w:rPr>
          <w:sz w:val="28"/>
          <w:szCs w:val="28"/>
        </w:rPr>
      </w:pPr>
      <w:r w:rsidRPr="00D928DE">
        <w:rPr>
          <w:sz w:val="28"/>
          <w:szCs w:val="28"/>
        </w:rPr>
        <w:t xml:space="preserve">К участию в конференции приглашаются учёные, преподаватели, </w:t>
      </w:r>
      <w:r w:rsidR="00307BF3">
        <w:rPr>
          <w:sz w:val="28"/>
          <w:szCs w:val="28"/>
        </w:rPr>
        <w:t xml:space="preserve">учителя, </w:t>
      </w:r>
      <w:r w:rsidRPr="00D928DE">
        <w:rPr>
          <w:sz w:val="28"/>
          <w:szCs w:val="28"/>
        </w:rPr>
        <w:t>аспиранты</w:t>
      </w:r>
      <w:r w:rsidR="00307BF3">
        <w:rPr>
          <w:sz w:val="28"/>
          <w:szCs w:val="28"/>
        </w:rPr>
        <w:t xml:space="preserve">, </w:t>
      </w:r>
      <w:r w:rsidRPr="00D928DE">
        <w:rPr>
          <w:sz w:val="28"/>
          <w:szCs w:val="28"/>
        </w:rPr>
        <w:t xml:space="preserve">студенты </w:t>
      </w:r>
      <w:r w:rsidR="00307BF3">
        <w:rPr>
          <w:sz w:val="28"/>
          <w:szCs w:val="28"/>
        </w:rPr>
        <w:t>бакалавриата и магистратуры</w:t>
      </w:r>
      <w:r w:rsidRPr="00D928DE">
        <w:rPr>
          <w:sz w:val="28"/>
          <w:szCs w:val="28"/>
        </w:rPr>
        <w:t>, а также специалисты в области европейских и восточных языков, культуры и искусства.</w:t>
      </w:r>
    </w:p>
    <w:p w:rsidR="008D1D88" w:rsidRPr="00D928DE" w:rsidRDefault="008D1D88" w:rsidP="00453B14">
      <w:pPr>
        <w:pStyle w:val="a4"/>
        <w:spacing w:before="0" w:beforeAutospacing="0" w:after="0" w:afterAutospacing="0"/>
        <w:ind w:firstLine="708"/>
        <w:jc w:val="both"/>
        <w:rPr>
          <w:sz w:val="28"/>
          <w:szCs w:val="28"/>
        </w:rPr>
      </w:pPr>
    </w:p>
    <w:p w:rsidR="00007410" w:rsidRPr="00D928DE" w:rsidRDefault="00007410" w:rsidP="00453B14">
      <w:pPr>
        <w:pStyle w:val="a4"/>
        <w:spacing w:before="0" w:beforeAutospacing="0" w:after="0" w:afterAutospacing="0"/>
        <w:ind w:firstLine="708"/>
        <w:jc w:val="both"/>
        <w:rPr>
          <w:sz w:val="28"/>
          <w:szCs w:val="28"/>
        </w:rPr>
      </w:pPr>
      <w:r w:rsidRPr="00D928DE">
        <w:rPr>
          <w:b/>
          <w:bCs/>
          <w:sz w:val="28"/>
          <w:szCs w:val="28"/>
        </w:rPr>
        <w:t>Рабочие языки конференции:</w:t>
      </w:r>
      <w:r w:rsidR="005A356C">
        <w:rPr>
          <w:rStyle w:val="apple-converted-space"/>
          <w:b/>
          <w:bCs/>
          <w:sz w:val="28"/>
          <w:szCs w:val="28"/>
        </w:rPr>
        <w:t xml:space="preserve"> </w:t>
      </w:r>
      <w:r w:rsidRPr="00D928DE">
        <w:rPr>
          <w:sz w:val="28"/>
          <w:szCs w:val="28"/>
        </w:rPr>
        <w:t>русский, английский, немецкий, французский.</w:t>
      </w:r>
    </w:p>
    <w:p w:rsidR="00007410" w:rsidRDefault="00007410" w:rsidP="00453B14">
      <w:pPr>
        <w:pStyle w:val="a4"/>
        <w:spacing w:before="0" w:beforeAutospacing="0" w:after="0" w:afterAutospacing="0"/>
        <w:ind w:firstLine="708"/>
        <w:jc w:val="both"/>
        <w:rPr>
          <w:sz w:val="28"/>
          <w:szCs w:val="28"/>
        </w:rPr>
      </w:pPr>
    </w:p>
    <w:p w:rsidR="005A356C" w:rsidRPr="00D928DE" w:rsidRDefault="005A356C" w:rsidP="00453B14">
      <w:pPr>
        <w:pStyle w:val="a4"/>
        <w:spacing w:before="0" w:beforeAutospacing="0" w:after="0" w:afterAutospacing="0"/>
        <w:ind w:firstLine="708"/>
        <w:jc w:val="both"/>
        <w:rPr>
          <w:sz w:val="28"/>
          <w:szCs w:val="28"/>
        </w:rPr>
      </w:pPr>
      <w:r w:rsidRPr="005A356C">
        <w:rPr>
          <w:b/>
          <w:sz w:val="28"/>
          <w:szCs w:val="28"/>
        </w:rPr>
        <w:t>Форма участия:</w:t>
      </w:r>
      <w:r>
        <w:rPr>
          <w:sz w:val="28"/>
          <w:szCs w:val="28"/>
        </w:rPr>
        <w:t xml:space="preserve"> очная, очная дистанционная, заочная.</w:t>
      </w:r>
    </w:p>
    <w:p w:rsidR="005A356C" w:rsidRDefault="005A356C" w:rsidP="000F1C45">
      <w:pPr>
        <w:pStyle w:val="a4"/>
        <w:spacing w:before="0" w:beforeAutospacing="0" w:after="0" w:afterAutospacing="0"/>
        <w:ind w:firstLine="708"/>
        <w:jc w:val="both"/>
        <w:rPr>
          <w:sz w:val="28"/>
          <w:szCs w:val="28"/>
        </w:rPr>
      </w:pPr>
    </w:p>
    <w:p w:rsidR="00007410" w:rsidRPr="003E4804" w:rsidRDefault="00007410" w:rsidP="000F1C45">
      <w:pPr>
        <w:pStyle w:val="a4"/>
        <w:spacing w:before="0" w:beforeAutospacing="0" w:after="0" w:afterAutospacing="0"/>
        <w:ind w:firstLine="708"/>
        <w:jc w:val="both"/>
        <w:rPr>
          <w:sz w:val="28"/>
          <w:szCs w:val="28"/>
        </w:rPr>
      </w:pPr>
      <w:r w:rsidRPr="00D928DE">
        <w:rPr>
          <w:sz w:val="28"/>
          <w:szCs w:val="28"/>
        </w:rPr>
        <w:lastRenderedPageBreak/>
        <w:t>Программа конференции включает:</w:t>
      </w:r>
      <w:r w:rsidR="000F1C45">
        <w:rPr>
          <w:sz w:val="28"/>
          <w:szCs w:val="28"/>
        </w:rPr>
        <w:t xml:space="preserve"> </w:t>
      </w:r>
      <w:r w:rsidRPr="003E4804">
        <w:rPr>
          <w:sz w:val="28"/>
          <w:szCs w:val="28"/>
        </w:rPr>
        <w:t>пленарн</w:t>
      </w:r>
      <w:r w:rsidR="00D35EB2">
        <w:rPr>
          <w:sz w:val="28"/>
          <w:szCs w:val="28"/>
        </w:rPr>
        <w:t>ы</w:t>
      </w:r>
      <w:r w:rsidRPr="003E4804">
        <w:rPr>
          <w:sz w:val="28"/>
          <w:szCs w:val="28"/>
        </w:rPr>
        <w:t>е заседани</w:t>
      </w:r>
      <w:r w:rsidR="00D35EB2">
        <w:rPr>
          <w:sz w:val="28"/>
          <w:szCs w:val="28"/>
        </w:rPr>
        <w:t>я</w:t>
      </w:r>
      <w:r w:rsidR="000F1C45">
        <w:rPr>
          <w:sz w:val="28"/>
          <w:szCs w:val="28"/>
        </w:rPr>
        <w:t xml:space="preserve"> и работу в секциях.</w:t>
      </w:r>
    </w:p>
    <w:p w:rsidR="00007410" w:rsidRPr="00D928DE" w:rsidRDefault="00007410" w:rsidP="00453B14">
      <w:pPr>
        <w:pStyle w:val="a4"/>
        <w:spacing w:before="0" w:beforeAutospacing="0" w:after="0" w:afterAutospacing="0"/>
        <w:ind w:firstLine="708"/>
        <w:jc w:val="both"/>
        <w:rPr>
          <w:sz w:val="28"/>
          <w:szCs w:val="28"/>
        </w:rPr>
      </w:pPr>
    </w:p>
    <w:p w:rsidR="00007410" w:rsidRPr="00D928DE" w:rsidRDefault="00007410" w:rsidP="00453B14">
      <w:pPr>
        <w:pStyle w:val="a4"/>
        <w:spacing w:before="0" w:beforeAutospacing="0" w:after="0" w:afterAutospacing="0"/>
        <w:ind w:firstLine="708"/>
        <w:jc w:val="both"/>
        <w:rPr>
          <w:sz w:val="28"/>
          <w:szCs w:val="28"/>
        </w:rPr>
      </w:pPr>
      <w:r w:rsidRPr="00D928DE">
        <w:rPr>
          <w:sz w:val="28"/>
          <w:szCs w:val="28"/>
        </w:rPr>
        <w:t>Регламент работы конференции: выступление на пленарном заседании – 15-20 минут, в рамках работы секций – 10 минут.</w:t>
      </w:r>
    </w:p>
    <w:p w:rsidR="000F1C45" w:rsidRDefault="000F1C45" w:rsidP="00453B14">
      <w:pPr>
        <w:pStyle w:val="a4"/>
        <w:spacing w:before="0" w:beforeAutospacing="0" w:after="0" w:afterAutospacing="0"/>
        <w:ind w:firstLine="708"/>
        <w:jc w:val="both"/>
        <w:rPr>
          <w:sz w:val="28"/>
          <w:szCs w:val="28"/>
        </w:rPr>
      </w:pPr>
    </w:p>
    <w:p w:rsidR="002E11FE" w:rsidRPr="002E11FE" w:rsidRDefault="00007410" w:rsidP="002E11FE">
      <w:pPr>
        <w:pStyle w:val="a4"/>
        <w:spacing w:before="0" w:beforeAutospacing="0" w:after="0" w:afterAutospacing="0"/>
        <w:ind w:firstLine="708"/>
        <w:jc w:val="both"/>
        <w:rPr>
          <w:sz w:val="28"/>
          <w:szCs w:val="28"/>
        </w:rPr>
      </w:pPr>
      <w:r w:rsidRPr="00D928DE">
        <w:rPr>
          <w:sz w:val="28"/>
          <w:szCs w:val="28"/>
        </w:rPr>
        <w:t xml:space="preserve">Для включения в Программу конференции и </w:t>
      </w:r>
      <w:r w:rsidR="003D73F0">
        <w:rPr>
          <w:sz w:val="28"/>
          <w:szCs w:val="28"/>
        </w:rPr>
        <w:t xml:space="preserve">для </w:t>
      </w:r>
      <w:r w:rsidRPr="00D928DE">
        <w:rPr>
          <w:sz w:val="28"/>
          <w:szCs w:val="28"/>
        </w:rPr>
        <w:t>публикации докладов необходимо</w:t>
      </w:r>
      <w:r w:rsidR="00197950">
        <w:rPr>
          <w:sz w:val="28"/>
          <w:szCs w:val="28"/>
        </w:rPr>
        <w:t xml:space="preserve"> </w:t>
      </w:r>
      <w:r w:rsidRPr="00D928DE">
        <w:rPr>
          <w:b/>
          <w:bCs/>
          <w:sz w:val="28"/>
          <w:szCs w:val="28"/>
          <w:u w:val="single"/>
        </w:rPr>
        <w:t xml:space="preserve">до </w:t>
      </w:r>
      <w:r w:rsidR="0082343B">
        <w:rPr>
          <w:b/>
          <w:bCs/>
          <w:sz w:val="28"/>
          <w:szCs w:val="28"/>
          <w:u w:val="single"/>
        </w:rPr>
        <w:t>22</w:t>
      </w:r>
      <w:r w:rsidR="00CB08AA">
        <w:rPr>
          <w:b/>
          <w:bCs/>
          <w:sz w:val="28"/>
          <w:szCs w:val="28"/>
          <w:u w:val="single"/>
        </w:rPr>
        <w:t xml:space="preserve"> апреля</w:t>
      </w:r>
      <w:r w:rsidRPr="00D928DE">
        <w:rPr>
          <w:b/>
          <w:bCs/>
          <w:sz w:val="28"/>
          <w:szCs w:val="28"/>
          <w:u w:val="single"/>
        </w:rPr>
        <w:t xml:space="preserve"> 20</w:t>
      </w:r>
      <w:r w:rsidR="00D35EB2">
        <w:rPr>
          <w:b/>
          <w:bCs/>
          <w:sz w:val="28"/>
          <w:szCs w:val="28"/>
          <w:u w:val="single"/>
        </w:rPr>
        <w:t>2</w:t>
      </w:r>
      <w:r w:rsidR="008E6DE1">
        <w:rPr>
          <w:b/>
          <w:bCs/>
          <w:sz w:val="28"/>
          <w:szCs w:val="28"/>
          <w:u w:val="single"/>
        </w:rPr>
        <w:t>2</w:t>
      </w:r>
      <w:r w:rsidRPr="00D928DE">
        <w:rPr>
          <w:b/>
          <w:bCs/>
          <w:sz w:val="28"/>
          <w:szCs w:val="28"/>
          <w:u w:val="single"/>
        </w:rPr>
        <w:t xml:space="preserve"> года</w:t>
      </w:r>
      <w:r w:rsidR="00197950" w:rsidRPr="000F1C45">
        <w:rPr>
          <w:bCs/>
          <w:sz w:val="28"/>
          <w:szCs w:val="28"/>
        </w:rPr>
        <w:t xml:space="preserve"> </w:t>
      </w:r>
      <w:r w:rsidR="000F1C45">
        <w:rPr>
          <w:sz w:val="28"/>
          <w:szCs w:val="28"/>
        </w:rPr>
        <w:t>направить заявку на участие</w:t>
      </w:r>
      <w:r w:rsidR="0082343B">
        <w:rPr>
          <w:sz w:val="28"/>
          <w:szCs w:val="28"/>
        </w:rPr>
        <w:t xml:space="preserve">, </w:t>
      </w:r>
      <w:r w:rsidRPr="000F1C45">
        <w:rPr>
          <w:sz w:val="28"/>
          <w:szCs w:val="28"/>
        </w:rPr>
        <w:t>те</w:t>
      </w:r>
      <w:proofErr w:type="gramStart"/>
      <w:r w:rsidRPr="000F1C45">
        <w:rPr>
          <w:sz w:val="28"/>
          <w:szCs w:val="28"/>
        </w:rPr>
        <w:t>кст ст</w:t>
      </w:r>
      <w:proofErr w:type="gramEnd"/>
      <w:r w:rsidRPr="000F1C45">
        <w:rPr>
          <w:sz w:val="28"/>
          <w:szCs w:val="28"/>
        </w:rPr>
        <w:t>атьи для опубликования в сборнике, оформленны</w:t>
      </w:r>
      <w:r w:rsidR="00E41B78" w:rsidRPr="000F1C45">
        <w:rPr>
          <w:sz w:val="28"/>
          <w:szCs w:val="28"/>
        </w:rPr>
        <w:t>й в соответствии с требованиями</w:t>
      </w:r>
      <w:r w:rsidR="00071CE0">
        <w:rPr>
          <w:sz w:val="28"/>
          <w:szCs w:val="28"/>
        </w:rPr>
        <w:t xml:space="preserve">, и </w:t>
      </w:r>
      <w:r w:rsidR="00E8265C" w:rsidRPr="00E8265C">
        <w:rPr>
          <w:sz w:val="28"/>
          <w:szCs w:val="28"/>
        </w:rPr>
        <w:t xml:space="preserve">скриншот </w:t>
      </w:r>
      <w:r w:rsidR="00AF55E7">
        <w:rPr>
          <w:sz w:val="28"/>
          <w:szCs w:val="28"/>
        </w:rPr>
        <w:t xml:space="preserve">результатов </w:t>
      </w:r>
      <w:r w:rsidR="00E8265C">
        <w:rPr>
          <w:sz w:val="28"/>
          <w:szCs w:val="28"/>
        </w:rPr>
        <w:t xml:space="preserve">проверки в системе </w:t>
      </w:r>
      <w:r w:rsidR="00E8265C" w:rsidRPr="00E8265C">
        <w:rPr>
          <w:sz w:val="28"/>
          <w:szCs w:val="28"/>
        </w:rPr>
        <w:t>«</w:t>
      </w:r>
      <w:proofErr w:type="spellStart"/>
      <w:r w:rsidR="00E8265C" w:rsidRPr="00E8265C">
        <w:rPr>
          <w:sz w:val="28"/>
          <w:szCs w:val="28"/>
        </w:rPr>
        <w:t>Антиплагиат</w:t>
      </w:r>
      <w:proofErr w:type="spellEnd"/>
      <w:r w:rsidR="00E8265C" w:rsidRPr="00E8265C">
        <w:rPr>
          <w:sz w:val="28"/>
          <w:szCs w:val="28"/>
        </w:rPr>
        <w:t>. ВУЗ»</w:t>
      </w:r>
      <w:r w:rsidR="00A976D2">
        <w:rPr>
          <w:sz w:val="28"/>
          <w:szCs w:val="28"/>
        </w:rPr>
        <w:t xml:space="preserve"> (</w:t>
      </w:r>
      <w:r w:rsidR="00A976D2" w:rsidRPr="00A976D2">
        <w:rPr>
          <w:sz w:val="28"/>
          <w:szCs w:val="28"/>
        </w:rPr>
        <w:t xml:space="preserve">оригинальность Вашего исследования </w:t>
      </w:r>
      <w:r w:rsidR="00A976D2">
        <w:rPr>
          <w:sz w:val="28"/>
          <w:szCs w:val="28"/>
        </w:rPr>
        <w:t>должна составлять</w:t>
      </w:r>
      <w:r w:rsidR="00A976D2" w:rsidRPr="00A976D2">
        <w:rPr>
          <w:sz w:val="28"/>
          <w:szCs w:val="28"/>
        </w:rPr>
        <w:t xml:space="preserve"> не </w:t>
      </w:r>
      <w:r w:rsidR="00AF55E7">
        <w:rPr>
          <w:sz w:val="28"/>
          <w:szCs w:val="28"/>
        </w:rPr>
        <w:t xml:space="preserve">менее </w:t>
      </w:r>
      <w:r w:rsidR="00A976D2" w:rsidRPr="00A976D2">
        <w:rPr>
          <w:sz w:val="28"/>
          <w:szCs w:val="28"/>
        </w:rPr>
        <w:t>70%</w:t>
      </w:r>
      <w:r w:rsidR="00A976D2">
        <w:rPr>
          <w:sz w:val="28"/>
          <w:szCs w:val="28"/>
        </w:rPr>
        <w:t>)</w:t>
      </w:r>
      <w:r w:rsidR="00E41B78" w:rsidRPr="000F1C45">
        <w:rPr>
          <w:sz w:val="28"/>
          <w:szCs w:val="28"/>
        </w:rPr>
        <w:t>.</w:t>
      </w:r>
      <w:r w:rsidR="002E11FE">
        <w:rPr>
          <w:sz w:val="28"/>
          <w:szCs w:val="28"/>
        </w:rPr>
        <w:t xml:space="preserve"> </w:t>
      </w:r>
      <w:r w:rsidR="002E11FE" w:rsidRPr="002E11FE">
        <w:rPr>
          <w:sz w:val="28"/>
          <w:szCs w:val="28"/>
        </w:rPr>
        <w:t>Все материалы высылаются электронной почтой. В имени файла указываются</w:t>
      </w:r>
      <w:r w:rsidR="002E11FE">
        <w:rPr>
          <w:sz w:val="28"/>
          <w:szCs w:val="28"/>
        </w:rPr>
        <w:t xml:space="preserve"> «Запад и Восток-2022», </w:t>
      </w:r>
      <w:r w:rsidR="002E11FE" w:rsidRPr="002E11FE">
        <w:rPr>
          <w:sz w:val="28"/>
          <w:szCs w:val="28"/>
        </w:rPr>
        <w:t>фамилия автора</w:t>
      </w:r>
      <w:r w:rsidR="002E11FE">
        <w:rPr>
          <w:sz w:val="28"/>
          <w:szCs w:val="28"/>
        </w:rPr>
        <w:t xml:space="preserve">, город и слово «заявка» или «статья». </w:t>
      </w:r>
      <w:r w:rsidR="002E11FE" w:rsidRPr="002E11FE">
        <w:rPr>
          <w:sz w:val="28"/>
          <w:szCs w:val="28"/>
        </w:rPr>
        <w:t>Если в течение 3 дней после отправки материалов Вы не получите подтверждение о прочтении письма, повторите, пожалуйста, отправку материалов.</w:t>
      </w:r>
    </w:p>
    <w:p w:rsidR="002E11FE" w:rsidRPr="00D928DE" w:rsidRDefault="002E11FE" w:rsidP="00453B14">
      <w:pPr>
        <w:pStyle w:val="a4"/>
        <w:spacing w:before="0" w:beforeAutospacing="0" w:after="0" w:afterAutospacing="0"/>
        <w:ind w:firstLine="708"/>
        <w:jc w:val="both"/>
        <w:rPr>
          <w:sz w:val="28"/>
          <w:szCs w:val="28"/>
        </w:rPr>
      </w:pPr>
    </w:p>
    <w:p w:rsidR="00007410" w:rsidRPr="00D928DE" w:rsidRDefault="00C96088" w:rsidP="00453B14">
      <w:pPr>
        <w:pStyle w:val="a4"/>
        <w:spacing w:before="0" w:beforeAutospacing="0" w:after="0" w:afterAutospacing="0"/>
        <w:ind w:firstLine="708"/>
        <w:jc w:val="both"/>
        <w:rPr>
          <w:sz w:val="28"/>
          <w:szCs w:val="28"/>
        </w:rPr>
      </w:pPr>
      <w:r w:rsidRPr="00D928DE">
        <w:rPr>
          <w:sz w:val="28"/>
          <w:szCs w:val="28"/>
        </w:rPr>
        <w:t>По результатам работы конференции будет издан с</w:t>
      </w:r>
      <w:r w:rsidR="00007410" w:rsidRPr="00D928DE">
        <w:rPr>
          <w:sz w:val="28"/>
          <w:szCs w:val="28"/>
        </w:rPr>
        <w:t>борник научных статей</w:t>
      </w:r>
      <w:r w:rsidRPr="00D928DE">
        <w:rPr>
          <w:sz w:val="28"/>
          <w:szCs w:val="28"/>
        </w:rPr>
        <w:t xml:space="preserve"> и </w:t>
      </w:r>
      <w:r w:rsidR="00007410" w:rsidRPr="00D928DE">
        <w:rPr>
          <w:sz w:val="28"/>
          <w:szCs w:val="28"/>
        </w:rPr>
        <w:t>размещен в РИНЦ.</w:t>
      </w:r>
    </w:p>
    <w:p w:rsidR="00007410" w:rsidRPr="00D928DE" w:rsidRDefault="00007410" w:rsidP="00453B14">
      <w:pPr>
        <w:pStyle w:val="a4"/>
        <w:spacing w:before="0" w:beforeAutospacing="0" w:after="0" w:afterAutospacing="0"/>
        <w:ind w:firstLine="708"/>
        <w:jc w:val="both"/>
        <w:rPr>
          <w:sz w:val="28"/>
          <w:szCs w:val="28"/>
        </w:rPr>
      </w:pPr>
    </w:p>
    <w:p w:rsidR="00E41B78" w:rsidRPr="00515FC8" w:rsidRDefault="00E41B78" w:rsidP="00AE6EFC">
      <w:pPr>
        <w:pStyle w:val="a4"/>
        <w:spacing w:before="0" w:beforeAutospacing="0" w:after="0" w:afterAutospacing="0"/>
        <w:ind w:firstLine="708"/>
        <w:jc w:val="both"/>
        <w:rPr>
          <w:sz w:val="28"/>
          <w:szCs w:val="28"/>
        </w:rPr>
      </w:pPr>
      <w:r w:rsidRPr="00E41B78">
        <w:rPr>
          <w:sz w:val="28"/>
          <w:szCs w:val="28"/>
        </w:rPr>
        <w:t>Автор несёт полную ответственность за содержание и достоверность представленных фактов. Статья должна быть отр</w:t>
      </w:r>
      <w:r w:rsidR="00AE6EFC">
        <w:rPr>
          <w:sz w:val="28"/>
          <w:szCs w:val="28"/>
        </w:rPr>
        <w:t>едактирована и готова к печати.</w:t>
      </w:r>
      <w:r w:rsidR="00AE6EFC" w:rsidRPr="00AE6EFC">
        <w:rPr>
          <w:sz w:val="28"/>
          <w:szCs w:val="28"/>
        </w:rPr>
        <w:t xml:space="preserve"> Не допускается направление в редакцию текстов, опубликованных и/или принятых к печати в других изданиях. </w:t>
      </w:r>
      <w:r w:rsidRPr="00E41B78">
        <w:rPr>
          <w:sz w:val="28"/>
          <w:szCs w:val="28"/>
        </w:rPr>
        <w:t>Убедительно просим Вас обратить внимание на корректность и чёткость формулируемых положений, синтаксическое и с</w:t>
      </w:r>
      <w:r w:rsidR="00A976D2">
        <w:rPr>
          <w:sz w:val="28"/>
          <w:szCs w:val="28"/>
        </w:rPr>
        <w:t>тилистическое оформление работы</w:t>
      </w:r>
      <w:r w:rsidRPr="00E41B78">
        <w:rPr>
          <w:sz w:val="28"/>
          <w:szCs w:val="28"/>
        </w:rPr>
        <w:t>. Оргкомитет оставляет за собой право отбора научных статей. Оплата публикации производится после подтверждения оргкомитетом, что статья принята в сборник. Стоимость каждой страницы (полной/неполной, включая список литературы) – 150 рублей.</w:t>
      </w:r>
      <w:r w:rsidR="00A976D2">
        <w:rPr>
          <w:sz w:val="28"/>
          <w:szCs w:val="28"/>
        </w:rPr>
        <w:t xml:space="preserve"> </w:t>
      </w:r>
      <w:r w:rsidR="001F70AA" w:rsidRPr="001F70AA">
        <w:rPr>
          <w:sz w:val="28"/>
          <w:szCs w:val="28"/>
        </w:rPr>
        <w:t>Стоимость сертификата (по заявке автора)</w:t>
      </w:r>
      <w:r w:rsidR="001F70AA">
        <w:rPr>
          <w:sz w:val="28"/>
          <w:szCs w:val="28"/>
        </w:rPr>
        <w:t xml:space="preserve"> </w:t>
      </w:r>
      <w:r w:rsidR="001F70AA" w:rsidRPr="001F70AA">
        <w:rPr>
          <w:sz w:val="28"/>
          <w:szCs w:val="28"/>
        </w:rPr>
        <w:t xml:space="preserve">– </w:t>
      </w:r>
      <w:r w:rsidR="001F70AA">
        <w:rPr>
          <w:sz w:val="28"/>
          <w:szCs w:val="28"/>
        </w:rPr>
        <w:t>5</w:t>
      </w:r>
      <w:r w:rsidR="001F70AA" w:rsidRPr="001F70AA">
        <w:rPr>
          <w:sz w:val="28"/>
          <w:szCs w:val="28"/>
        </w:rPr>
        <w:t>0 рублей.</w:t>
      </w:r>
      <w:r w:rsidR="001F70AA">
        <w:rPr>
          <w:sz w:val="28"/>
          <w:szCs w:val="28"/>
        </w:rPr>
        <w:t xml:space="preserve"> </w:t>
      </w:r>
      <w:r w:rsidR="00515FC8" w:rsidRPr="00515FC8">
        <w:rPr>
          <w:sz w:val="28"/>
          <w:szCs w:val="28"/>
        </w:rPr>
        <w:t xml:space="preserve">Рассылка сборника </w:t>
      </w:r>
      <w:r w:rsidR="00515FC8">
        <w:rPr>
          <w:sz w:val="28"/>
          <w:szCs w:val="28"/>
        </w:rPr>
        <w:t xml:space="preserve">(по </w:t>
      </w:r>
      <w:r w:rsidR="001F70AA">
        <w:rPr>
          <w:sz w:val="28"/>
          <w:szCs w:val="28"/>
        </w:rPr>
        <w:t>заявке</w:t>
      </w:r>
      <w:r w:rsidR="00515FC8">
        <w:rPr>
          <w:sz w:val="28"/>
          <w:szCs w:val="28"/>
        </w:rPr>
        <w:t xml:space="preserve"> автора) </w:t>
      </w:r>
      <w:r w:rsidR="00515FC8" w:rsidRPr="00515FC8">
        <w:rPr>
          <w:sz w:val="28"/>
          <w:szCs w:val="28"/>
        </w:rPr>
        <w:t>– 200 руб</w:t>
      </w:r>
      <w:r w:rsidR="00515FC8">
        <w:rPr>
          <w:sz w:val="28"/>
          <w:szCs w:val="28"/>
        </w:rPr>
        <w:t>лей</w:t>
      </w:r>
      <w:r w:rsidR="00515FC8" w:rsidRPr="00515FC8">
        <w:rPr>
          <w:sz w:val="28"/>
          <w:szCs w:val="28"/>
        </w:rPr>
        <w:t>.</w:t>
      </w:r>
    </w:p>
    <w:p w:rsidR="00E41B78" w:rsidRPr="00D928DE" w:rsidRDefault="00E41B78" w:rsidP="00453B14">
      <w:pPr>
        <w:pStyle w:val="a4"/>
        <w:spacing w:before="0" w:beforeAutospacing="0" w:after="0" w:afterAutospacing="0"/>
        <w:ind w:firstLine="708"/>
        <w:jc w:val="both"/>
        <w:rPr>
          <w:sz w:val="28"/>
          <w:szCs w:val="28"/>
        </w:rPr>
      </w:pPr>
    </w:p>
    <w:p w:rsidR="00007410" w:rsidRPr="00BE645C" w:rsidRDefault="00007410" w:rsidP="00453B14">
      <w:pPr>
        <w:pStyle w:val="a4"/>
        <w:spacing w:before="0" w:beforeAutospacing="0" w:after="0" w:afterAutospacing="0"/>
        <w:ind w:firstLine="708"/>
        <w:jc w:val="both"/>
        <w:rPr>
          <w:sz w:val="28"/>
          <w:szCs w:val="28"/>
        </w:rPr>
      </w:pPr>
      <w:r w:rsidRPr="00BE645C">
        <w:rPr>
          <w:b/>
          <w:sz w:val="28"/>
          <w:szCs w:val="28"/>
        </w:rPr>
        <w:t>Форма оплаты</w:t>
      </w:r>
      <w:r w:rsidRPr="00D928DE">
        <w:rPr>
          <w:sz w:val="28"/>
          <w:szCs w:val="28"/>
        </w:rPr>
        <w:t>:</w:t>
      </w:r>
      <w:r w:rsidR="000C7686">
        <w:rPr>
          <w:sz w:val="28"/>
          <w:szCs w:val="28"/>
        </w:rPr>
        <w:t xml:space="preserve"> </w:t>
      </w:r>
      <w:r w:rsidRPr="00BE645C">
        <w:rPr>
          <w:sz w:val="28"/>
          <w:szCs w:val="28"/>
        </w:rPr>
        <w:t xml:space="preserve">почтовым переводом </w:t>
      </w:r>
      <w:r w:rsidR="00C41ABE">
        <w:rPr>
          <w:sz w:val="28"/>
          <w:szCs w:val="28"/>
        </w:rPr>
        <w:t>на карту №</w:t>
      </w:r>
      <w:r w:rsidR="00BD2B5C">
        <w:rPr>
          <w:sz w:val="28"/>
          <w:szCs w:val="28"/>
        </w:rPr>
        <w:t xml:space="preserve">2202201372323317 </w:t>
      </w:r>
      <w:r w:rsidRPr="00BE645C">
        <w:rPr>
          <w:sz w:val="28"/>
          <w:szCs w:val="28"/>
        </w:rPr>
        <w:t>Л</w:t>
      </w:r>
      <w:r w:rsidR="000E2964">
        <w:rPr>
          <w:sz w:val="28"/>
          <w:szCs w:val="28"/>
        </w:rPr>
        <w:t>юлюшину Александру Анатольевичу</w:t>
      </w:r>
      <w:r w:rsidRPr="00BE645C">
        <w:rPr>
          <w:sz w:val="28"/>
          <w:szCs w:val="28"/>
        </w:rPr>
        <w:t xml:space="preserve"> с пометкой «</w:t>
      </w:r>
      <w:r w:rsidR="00070120">
        <w:rPr>
          <w:sz w:val="28"/>
          <w:szCs w:val="28"/>
        </w:rPr>
        <w:t>Запад и Восток</w:t>
      </w:r>
      <w:r w:rsidR="00A602C4">
        <w:rPr>
          <w:sz w:val="28"/>
          <w:szCs w:val="28"/>
        </w:rPr>
        <w:t>-2022</w:t>
      </w:r>
      <w:r w:rsidRPr="00BE645C">
        <w:rPr>
          <w:sz w:val="28"/>
          <w:szCs w:val="28"/>
        </w:rPr>
        <w:t>».</w:t>
      </w:r>
      <w:r w:rsidR="00C41ABE">
        <w:rPr>
          <w:sz w:val="28"/>
          <w:szCs w:val="28"/>
        </w:rPr>
        <w:t xml:space="preserve"> </w:t>
      </w:r>
    </w:p>
    <w:p w:rsidR="007C4E75" w:rsidRPr="00D928DE" w:rsidRDefault="007C4E75" w:rsidP="00453B14">
      <w:pPr>
        <w:pStyle w:val="a4"/>
        <w:spacing w:before="0" w:beforeAutospacing="0" w:after="0" w:afterAutospacing="0"/>
        <w:ind w:firstLine="708"/>
        <w:jc w:val="both"/>
        <w:rPr>
          <w:b/>
          <w:bCs/>
          <w:sz w:val="28"/>
          <w:szCs w:val="28"/>
        </w:rPr>
      </w:pPr>
    </w:p>
    <w:p w:rsidR="00007410" w:rsidRPr="00D928DE" w:rsidRDefault="00007410" w:rsidP="00453B14">
      <w:pPr>
        <w:pStyle w:val="a4"/>
        <w:spacing w:before="0" w:beforeAutospacing="0" w:after="0" w:afterAutospacing="0"/>
        <w:jc w:val="both"/>
        <w:rPr>
          <w:b/>
          <w:bCs/>
          <w:sz w:val="28"/>
          <w:szCs w:val="28"/>
        </w:rPr>
      </w:pPr>
      <w:r w:rsidRPr="00D928DE">
        <w:rPr>
          <w:b/>
          <w:bCs/>
          <w:sz w:val="28"/>
          <w:szCs w:val="28"/>
        </w:rPr>
        <w:t>Требования к оформлению текстов статей:</w:t>
      </w:r>
    </w:p>
    <w:p w:rsidR="00007410" w:rsidRPr="00D928DE" w:rsidRDefault="00007410" w:rsidP="00453B14">
      <w:pPr>
        <w:pStyle w:val="a4"/>
        <w:spacing w:before="0" w:beforeAutospacing="0" w:after="0" w:afterAutospacing="0"/>
        <w:ind w:firstLine="708"/>
        <w:jc w:val="both"/>
        <w:rPr>
          <w:sz w:val="28"/>
          <w:szCs w:val="28"/>
        </w:rPr>
      </w:pPr>
    </w:p>
    <w:p w:rsidR="00007410" w:rsidRPr="003E4804" w:rsidRDefault="00007410" w:rsidP="00453B14">
      <w:pPr>
        <w:pStyle w:val="a6"/>
        <w:numPr>
          <w:ilvl w:val="0"/>
          <w:numId w:val="10"/>
        </w:numPr>
        <w:jc w:val="both"/>
        <w:rPr>
          <w:sz w:val="28"/>
          <w:szCs w:val="28"/>
        </w:rPr>
      </w:pPr>
      <w:r w:rsidRPr="003E4804">
        <w:rPr>
          <w:sz w:val="28"/>
          <w:szCs w:val="28"/>
        </w:rPr>
        <w:t>статья н</w:t>
      </w:r>
      <w:r w:rsidR="00840322">
        <w:rPr>
          <w:sz w:val="28"/>
          <w:szCs w:val="28"/>
        </w:rPr>
        <w:t xml:space="preserve">а русском или иностранном языке: </w:t>
      </w:r>
      <w:r w:rsidRPr="003E4804">
        <w:rPr>
          <w:sz w:val="28"/>
          <w:szCs w:val="28"/>
        </w:rPr>
        <w:t xml:space="preserve">в редакторе </w:t>
      </w:r>
      <w:proofErr w:type="spellStart"/>
      <w:r w:rsidRPr="003E4804">
        <w:rPr>
          <w:sz w:val="28"/>
          <w:szCs w:val="28"/>
        </w:rPr>
        <w:t>Word</w:t>
      </w:r>
      <w:proofErr w:type="spellEnd"/>
      <w:r w:rsidRPr="003E4804">
        <w:rPr>
          <w:sz w:val="28"/>
          <w:szCs w:val="28"/>
        </w:rPr>
        <w:t xml:space="preserve">, шрифт </w:t>
      </w:r>
      <w:proofErr w:type="spellStart"/>
      <w:r w:rsidRPr="003E4804">
        <w:rPr>
          <w:sz w:val="28"/>
          <w:szCs w:val="28"/>
        </w:rPr>
        <w:t>Times</w:t>
      </w:r>
      <w:proofErr w:type="spellEnd"/>
      <w:r w:rsidR="00197950">
        <w:rPr>
          <w:sz w:val="28"/>
          <w:szCs w:val="28"/>
        </w:rPr>
        <w:t xml:space="preserve"> </w:t>
      </w:r>
      <w:proofErr w:type="spellStart"/>
      <w:r w:rsidRPr="003E4804">
        <w:rPr>
          <w:sz w:val="28"/>
          <w:szCs w:val="28"/>
        </w:rPr>
        <w:t>New</w:t>
      </w:r>
      <w:proofErr w:type="spellEnd"/>
      <w:r w:rsidR="00197950">
        <w:rPr>
          <w:sz w:val="28"/>
          <w:szCs w:val="28"/>
        </w:rPr>
        <w:t xml:space="preserve"> </w:t>
      </w:r>
      <w:proofErr w:type="spellStart"/>
      <w:r w:rsidRPr="003E4804">
        <w:rPr>
          <w:sz w:val="28"/>
          <w:szCs w:val="28"/>
        </w:rPr>
        <w:t>Roman</w:t>
      </w:r>
      <w:proofErr w:type="spellEnd"/>
      <w:r w:rsidRPr="003E4804">
        <w:rPr>
          <w:sz w:val="28"/>
          <w:szCs w:val="28"/>
        </w:rPr>
        <w:t xml:space="preserve">, кегль – 14, интервал – «одинарный», выравнивание – «по ширине», абзацы задаются автоматически – </w:t>
      </w:r>
      <w:smartTag w:uri="urn:schemas-microsoft-com:office:smarttags" w:element="metricconverter">
        <w:smartTagPr>
          <w:attr w:name="ProductID" w:val="1,25 см"/>
        </w:smartTagPr>
        <w:r w:rsidRPr="003E4804">
          <w:rPr>
            <w:sz w:val="28"/>
            <w:szCs w:val="28"/>
          </w:rPr>
          <w:t>1,25 см</w:t>
        </w:r>
      </w:smartTag>
      <w:r w:rsidRPr="003E4804">
        <w:rPr>
          <w:sz w:val="28"/>
          <w:szCs w:val="28"/>
        </w:rPr>
        <w:t xml:space="preserve">, левое </w:t>
      </w:r>
      <w:r w:rsidR="004D61E5" w:rsidRPr="003E4804">
        <w:rPr>
          <w:sz w:val="28"/>
          <w:szCs w:val="28"/>
        </w:rPr>
        <w:t xml:space="preserve">и правое </w:t>
      </w:r>
      <w:r w:rsidRPr="003E4804">
        <w:rPr>
          <w:sz w:val="28"/>
          <w:szCs w:val="28"/>
        </w:rPr>
        <w:t>пол</w:t>
      </w:r>
      <w:r w:rsidR="004311FF" w:rsidRPr="003E4804">
        <w:rPr>
          <w:sz w:val="28"/>
          <w:szCs w:val="28"/>
        </w:rPr>
        <w:t>е</w:t>
      </w:r>
      <w:r w:rsidRPr="003E4804">
        <w:rPr>
          <w:sz w:val="28"/>
          <w:szCs w:val="28"/>
        </w:rPr>
        <w:t xml:space="preserve"> – </w:t>
      </w:r>
      <w:r w:rsidR="004D61E5" w:rsidRPr="003E4804">
        <w:rPr>
          <w:sz w:val="28"/>
          <w:szCs w:val="28"/>
        </w:rPr>
        <w:t>2,5</w:t>
      </w:r>
      <w:r w:rsidRPr="003E4804">
        <w:rPr>
          <w:sz w:val="28"/>
          <w:szCs w:val="28"/>
        </w:rPr>
        <w:t xml:space="preserve"> см</w:t>
      </w:r>
      <w:r w:rsidR="00C96088" w:rsidRPr="003E4804">
        <w:rPr>
          <w:sz w:val="28"/>
          <w:szCs w:val="28"/>
        </w:rPr>
        <w:t xml:space="preserve">, </w:t>
      </w:r>
      <w:r w:rsidR="004D61E5" w:rsidRPr="003E4804">
        <w:rPr>
          <w:sz w:val="28"/>
          <w:szCs w:val="28"/>
        </w:rPr>
        <w:t>верхнее и нижнее</w:t>
      </w:r>
      <w:r w:rsidR="00C96088" w:rsidRPr="003E4804">
        <w:rPr>
          <w:sz w:val="28"/>
          <w:szCs w:val="28"/>
        </w:rPr>
        <w:t xml:space="preserve"> пол</w:t>
      </w:r>
      <w:r w:rsidR="004311FF" w:rsidRPr="003E4804">
        <w:rPr>
          <w:sz w:val="28"/>
          <w:szCs w:val="28"/>
        </w:rPr>
        <w:t>е</w:t>
      </w:r>
      <w:r w:rsidR="00C96088" w:rsidRPr="003E4804">
        <w:rPr>
          <w:sz w:val="28"/>
          <w:szCs w:val="28"/>
        </w:rPr>
        <w:t xml:space="preserve"> – </w:t>
      </w:r>
      <w:smartTag w:uri="urn:schemas-microsoft-com:office:smarttags" w:element="metricconverter">
        <w:smartTagPr>
          <w:attr w:name="ProductID" w:val="2 см"/>
        </w:smartTagPr>
        <w:r w:rsidR="00C96088" w:rsidRPr="003E4804">
          <w:rPr>
            <w:sz w:val="28"/>
            <w:szCs w:val="28"/>
          </w:rPr>
          <w:t>2 см</w:t>
        </w:r>
        <w:r w:rsidR="00625410">
          <w:rPr>
            <w:sz w:val="28"/>
            <w:szCs w:val="28"/>
          </w:rPr>
          <w:t>;</w:t>
        </w:r>
      </w:smartTag>
    </w:p>
    <w:p w:rsidR="009A54CE" w:rsidRDefault="00007410" w:rsidP="009A54CE">
      <w:pPr>
        <w:pStyle w:val="a6"/>
        <w:numPr>
          <w:ilvl w:val="0"/>
          <w:numId w:val="10"/>
        </w:numPr>
        <w:jc w:val="both"/>
        <w:rPr>
          <w:sz w:val="28"/>
          <w:szCs w:val="28"/>
        </w:rPr>
      </w:pPr>
      <w:r w:rsidRPr="0008463A">
        <w:rPr>
          <w:sz w:val="28"/>
          <w:szCs w:val="28"/>
        </w:rPr>
        <w:t xml:space="preserve">в правом верхнем углу </w:t>
      </w:r>
      <w:r w:rsidR="00F96320" w:rsidRPr="0008463A">
        <w:rPr>
          <w:sz w:val="28"/>
          <w:szCs w:val="28"/>
        </w:rPr>
        <w:t xml:space="preserve">курсивом </w:t>
      </w:r>
      <w:r w:rsidRPr="0008463A">
        <w:rPr>
          <w:sz w:val="28"/>
          <w:szCs w:val="28"/>
        </w:rPr>
        <w:t xml:space="preserve">– сведения об авторе строчными буквами (инициалы, фамилия, </w:t>
      </w:r>
      <w:r w:rsidR="009421E6">
        <w:rPr>
          <w:sz w:val="28"/>
          <w:szCs w:val="28"/>
        </w:rPr>
        <w:t>научная степень, звание/</w:t>
      </w:r>
      <w:r w:rsidR="00A976D2" w:rsidRPr="0008463A">
        <w:rPr>
          <w:sz w:val="28"/>
          <w:szCs w:val="28"/>
        </w:rPr>
        <w:t xml:space="preserve">должность, </w:t>
      </w:r>
      <w:r w:rsidR="009421E6">
        <w:rPr>
          <w:sz w:val="28"/>
          <w:szCs w:val="28"/>
        </w:rPr>
        <w:t>место работы</w:t>
      </w:r>
      <w:r w:rsidR="00A976D2" w:rsidRPr="0008463A">
        <w:rPr>
          <w:sz w:val="28"/>
          <w:szCs w:val="28"/>
        </w:rPr>
        <w:t xml:space="preserve">, </w:t>
      </w:r>
      <w:r w:rsidRPr="0008463A">
        <w:rPr>
          <w:sz w:val="28"/>
          <w:szCs w:val="28"/>
        </w:rPr>
        <w:t>название города</w:t>
      </w:r>
      <w:r w:rsidR="00A976D2" w:rsidRPr="0008463A">
        <w:rPr>
          <w:sz w:val="28"/>
          <w:szCs w:val="28"/>
        </w:rPr>
        <w:t>, страна</w:t>
      </w:r>
      <w:r w:rsidRPr="0008463A">
        <w:rPr>
          <w:sz w:val="28"/>
          <w:szCs w:val="28"/>
        </w:rPr>
        <w:t xml:space="preserve">); </w:t>
      </w:r>
      <w:r w:rsidR="00F96320" w:rsidRPr="0008463A">
        <w:rPr>
          <w:sz w:val="28"/>
          <w:szCs w:val="28"/>
        </w:rPr>
        <w:t xml:space="preserve">после отступа в один интервал – </w:t>
      </w:r>
      <w:r w:rsidR="0008463A" w:rsidRPr="0008463A">
        <w:rPr>
          <w:sz w:val="28"/>
          <w:szCs w:val="28"/>
        </w:rPr>
        <w:t xml:space="preserve">полужирным шрифтом </w:t>
      </w:r>
      <w:r w:rsidRPr="0008463A">
        <w:rPr>
          <w:sz w:val="28"/>
          <w:szCs w:val="28"/>
        </w:rPr>
        <w:t xml:space="preserve">название </w:t>
      </w:r>
      <w:r w:rsidR="0008463A" w:rsidRPr="0008463A">
        <w:rPr>
          <w:sz w:val="28"/>
          <w:szCs w:val="28"/>
        </w:rPr>
        <w:t>статьи</w:t>
      </w:r>
      <w:r w:rsidRPr="0008463A">
        <w:rPr>
          <w:sz w:val="28"/>
          <w:szCs w:val="28"/>
        </w:rPr>
        <w:t xml:space="preserve"> –</w:t>
      </w:r>
      <w:r w:rsidR="00F96320" w:rsidRPr="0008463A">
        <w:rPr>
          <w:sz w:val="28"/>
          <w:szCs w:val="28"/>
        </w:rPr>
        <w:t xml:space="preserve"> по центру</w:t>
      </w:r>
      <w:r w:rsidRPr="0008463A">
        <w:rPr>
          <w:sz w:val="28"/>
          <w:szCs w:val="28"/>
        </w:rPr>
        <w:t xml:space="preserve">, после отступа в </w:t>
      </w:r>
      <w:r w:rsidRPr="0008463A">
        <w:rPr>
          <w:sz w:val="28"/>
          <w:szCs w:val="28"/>
        </w:rPr>
        <w:lastRenderedPageBreak/>
        <w:t>один интервал</w:t>
      </w:r>
      <w:r w:rsidR="0008463A" w:rsidRPr="0008463A">
        <w:rPr>
          <w:sz w:val="28"/>
          <w:szCs w:val="28"/>
        </w:rPr>
        <w:t xml:space="preserve"> – курсивом аннотация </w:t>
      </w:r>
      <w:r w:rsidR="009E2D64">
        <w:rPr>
          <w:sz w:val="28"/>
          <w:szCs w:val="28"/>
        </w:rPr>
        <w:t xml:space="preserve">(не более 600 знаков </w:t>
      </w:r>
      <w:r w:rsidR="009E2D64" w:rsidRPr="009E2D64">
        <w:rPr>
          <w:sz w:val="28"/>
          <w:szCs w:val="28"/>
        </w:rPr>
        <w:t>с пробелами</w:t>
      </w:r>
      <w:r w:rsidR="009E2D64">
        <w:rPr>
          <w:sz w:val="28"/>
          <w:szCs w:val="28"/>
        </w:rPr>
        <w:t>)</w:t>
      </w:r>
      <w:r w:rsidR="009E2D64" w:rsidRPr="009E2D64">
        <w:rPr>
          <w:sz w:val="28"/>
          <w:szCs w:val="28"/>
        </w:rPr>
        <w:t xml:space="preserve"> </w:t>
      </w:r>
      <w:r w:rsidR="0008463A" w:rsidRPr="0008463A">
        <w:rPr>
          <w:sz w:val="28"/>
          <w:szCs w:val="28"/>
        </w:rPr>
        <w:t xml:space="preserve">и </w:t>
      </w:r>
      <w:r w:rsidR="00303C02">
        <w:rPr>
          <w:sz w:val="28"/>
          <w:szCs w:val="28"/>
        </w:rPr>
        <w:t xml:space="preserve">5-7 </w:t>
      </w:r>
      <w:r w:rsidR="0008463A" w:rsidRPr="0008463A">
        <w:rPr>
          <w:sz w:val="28"/>
          <w:szCs w:val="28"/>
        </w:rPr>
        <w:t>ключевы</w:t>
      </w:r>
      <w:r w:rsidR="00303C02">
        <w:rPr>
          <w:sz w:val="28"/>
          <w:szCs w:val="28"/>
        </w:rPr>
        <w:t>х</w:t>
      </w:r>
      <w:r w:rsidR="0008463A" w:rsidRPr="0008463A">
        <w:rPr>
          <w:sz w:val="28"/>
          <w:szCs w:val="28"/>
        </w:rPr>
        <w:t xml:space="preserve"> слов; </w:t>
      </w:r>
    </w:p>
    <w:p w:rsidR="00007410" w:rsidRPr="0008463A" w:rsidRDefault="0008463A" w:rsidP="009A54CE">
      <w:pPr>
        <w:pStyle w:val="a6"/>
        <w:numPr>
          <w:ilvl w:val="0"/>
          <w:numId w:val="10"/>
        </w:numPr>
        <w:jc w:val="both"/>
        <w:rPr>
          <w:sz w:val="28"/>
          <w:szCs w:val="28"/>
        </w:rPr>
      </w:pPr>
      <w:r w:rsidRPr="0008463A">
        <w:rPr>
          <w:sz w:val="28"/>
          <w:szCs w:val="28"/>
        </w:rPr>
        <w:t xml:space="preserve">после отступа в один интервал – </w:t>
      </w:r>
      <w:r w:rsidR="008D5044" w:rsidRPr="008D5044">
        <w:rPr>
          <w:sz w:val="28"/>
          <w:szCs w:val="28"/>
        </w:rPr>
        <w:t>сведения об авторе строчными буквами (</w:t>
      </w:r>
      <w:r w:rsidR="008D5044">
        <w:rPr>
          <w:sz w:val="28"/>
          <w:szCs w:val="28"/>
        </w:rPr>
        <w:t>инициалы</w:t>
      </w:r>
      <w:r w:rsidR="008D5044" w:rsidRPr="008D5044">
        <w:rPr>
          <w:sz w:val="28"/>
          <w:szCs w:val="28"/>
        </w:rPr>
        <w:t xml:space="preserve">, фамилия, место </w:t>
      </w:r>
      <w:r w:rsidR="00625410">
        <w:rPr>
          <w:sz w:val="28"/>
          <w:szCs w:val="28"/>
        </w:rPr>
        <w:t xml:space="preserve">работы, название города, страна – </w:t>
      </w:r>
      <w:r w:rsidR="00625410" w:rsidRPr="00625410">
        <w:rPr>
          <w:sz w:val="28"/>
          <w:szCs w:val="28"/>
        </w:rPr>
        <w:t>на английском, немецком или французском языке)</w:t>
      </w:r>
      <w:r w:rsidR="008D5044" w:rsidRPr="008D5044">
        <w:rPr>
          <w:sz w:val="28"/>
          <w:szCs w:val="28"/>
        </w:rPr>
        <w:t>;</w:t>
      </w:r>
      <w:r w:rsidR="008D5044">
        <w:rPr>
          <w:sz w:val="28"/>
          <w:szCs w:val="28"/>
        </w:rPr>
        <w:t xml:space="preserve"> после отступа в один интервал – </w:t>
      </w:r>
      <w:r w:rsidRPr="0008463A">
        <w:rPr>
          <w:sz w:val="28"/>
          <w:szCs w:val="28"/>
        </w:rPr>
        <w:t xml:space="preserve">полужирным шрифтом название статьи </w:t>
      </w:r>
      <w:r w:rsidR="00625410" w:rsidRPr="00625410">
        <w:rPr>
          <w:sz w:val="28"/>
          <w:szCs w:val="28"/>
        </w:rPr>
        <w:t>(на английском, немецком или французском языке)</w:t>
      </w:r>
      <w:r w:rsidR="00625410">
        <w:rPr>
          <w:sz w:val="28"/>
          <w:szCs w:val="28"/>
        </w:rPr>
        <w:t xml:space="preserve"> </w:t>
      </w:r>
      <w:r w:rsidRPr="0008463A">
        <w:rPr>
          <w:sz w:val="28"/>
          <w:szCs w:val="28"/>
        </w:rPr>
        <w:t xml:space="preserve">– по центру, после отступа в один интервал – курсивом аннотация </w:t>
      </w:r>
      <w:r w:rsidR="009E2D64" w:rsidRPr="009E2D64">
        <w:rPr>
          <w:sz w:val="28"/>
          <w:szCs w:val="28"/>
        </w:rPr>
        <w:t>(не более 600 знаков с пробелами</w:t>
      </w:r>
      <w:r w:rsidR="00625410">
        <w:rPr>
          <w:sz w:val="28"/>
          <w:szCs w:val="28"/>
        </w:rPr>
        <w:t xml:space="preserve"> – </w:t>
      </w:r>
      <w:r w:rsidR="00625410" w:rsidRPr="00625410">
        <w:rPr>
          <w:sz w:val="28"/>
          <w:szCs w:val="28"/>
        </w:rPr>
        <w:t>на английском, немецком или французском языке)</w:t>
      </w:r>
      <w:r w:rsidR="00625410">
        <w:rPr>
          <w:sz w:val="28"/>
          <w:szCs w:val="28"/>
        </w:rPr>
        <w:t xml:space="preserve"> </w:t>
      </w:r>
      <w:r w:rsidRPr="0008463A">
        <w:rPr>
          <w:sz w:val="28"/>
          <w:szCs w:val="28"/>
        </w:rPr>
        <w:t xml:space="preserve">и </w:t>
      </w:r>
      <w:r w:rsidR="00303C02">
        <w:rPr>
          <w:sz w:val="28"/>
          <w:szCs w:val="28"/>
        </w:rPr>
        <w:t xml:space="preserve">5-7 </w:t>
      </w:r>
      <w:r w:rsidRPr="0008463A">
        <w:rPr>
          <w:sz w:val="28"/>
          <w:szCs w:val="28"/>
        </w:rPr>
        <w:t>ключевы</w:t>
      </w:r>
      <w:r w:rsidR="00303C02">
        <w:rPr>
          <w:sz w:val="28"/>
          <w:szCs w:val="28"/>
        </w:rPr>
        <w:t>х</w:t>
      </w:r>
      <w:r w:rsidRPr="0008463A">
        <w:rPr>
          <w:sz w:val="28"/>
          <w:szCs w:val="28"/>
        </w:rPr>
        <w:t xml:space="preserve"> </w:t>
      </w:r>
      <w:r w:rsidR="00303C02">
        <w:rPr>
          <w:sz w:val="28"/>
          <w:szCs w:val="28"/>
        </w:rPr>
        <w:t>слов</w:t>
      </w:r>
      <w:r w:rsidRPr="0008463A">
        <w:rPr>
          <w:sz w:val="28"/>
          <w:szCs w:val="28"/>
        </w:rPr>
        <w:t xml:space="preserve"> (на английском, немецком или французском языке); после отступа в один интервал </w:t>
      </w:r>
      <w:r w:rsidR="00007410" w:rsidRPr="0008463A">
        <w:rPr>
          <w:sz w:val="28"/>
          <w:szCs w:val="28"/>
        </w:rPr>
        <w:t>печатается те</w:t>
      </w:r>
      <w:proofErr w:type="gramStart"/>
      <w:r w:rsidR="00007410" w:rsidRPr="0008463A">
        <w:rPr>
          <w:sz w:val="28"/>
          <w:szCs w:val="28"/>
        </w:rPr>
        <w:t>кст ст</w:t>
      </w:r>
      <w:proofErr w:type="gramEnd"/>
      <w:r w:rsidR="00007410" w:rsidRPr="0008463A">
        <w:rPr>
          <w:sz w:val="28"/>
          <w:szCs w:val="28"/>
        </w:rPr>
        <w:t>атьи</w:t>
      </w:r>
      <w:r w:rsidR="00303C02">
        <w:rPr>
          <w:sz w:val="28"/>
          <w:szCs w:val="28"/>
        </w:rPr>
        <w:t xml:space="preserve"> </w:t>
      </w:r>
      <w:r w:rsidR="00303C02" w:rsidRPr="00303C02">
        <w:rPr>
          <w:sz w:val="28"/>
          <w:szCs w:val="28"/>
        </w:rPr>
        <w:t>(</w:t>
      </w:r>
      <w:r w:rsidR="005A356C">
        <w:rPr>
          <w:sz w:val="28"/>
          <w:szCs w:val="28"/>
        </w:rPr>
        <w:t xml:space="preserve">от 4 до 8 страниц – </w:t>
      </w:r>
      <w:r w:rsidR="00303C02" w:rsidRPr="00303C02">
        <w:rPr>
          <w:sz w:val="28"/>
          <w:szCs w:val="28"/>
        </w:rPr>
        <w:t xml:space="preserve">на </w:t>
      </w:r>
      <w:r w:rsidR="00303C02">
        <w:rPr>
          <w:sz w:val="28"/>
          <w:szCs w:val="28"/>
        </w:rPr>
        <w:t xml:space="preserve">русском, </w:t>
      </w:r>
      <w:r w:rsidR="00303C02" w:rsidRPr="00303C02">
        <w:rPr>
          <w:sz w:val="28"/>
          <w:szCs w:val="28"/>
        </w:rPr>
        <w:t>английском, немецком или французском языке)</w:t>
      </w:r>
      <w:r w:rsidR="00007410" w:rsidRPr="0008463A">
        <w:rPr>
          <w:sz w:val="28"/>
          <w:szCs w:val="28"/>
        </w:rPr>
        <w:t>;</w:t>
      </w:r>
    </w:p>
    <w:p w:rsidR="008F67FD" w:rsidRPr="003E4804" w:rsidRDefault="008F67FD" w:rsidP="00453B14">
      <w:pPr>
        <w:pStyle w:val="a6"/>
        <w:numPr>
          <w:ilvl w:val="0"/>
          <w:numId w:val="10"/>
        </w:numPr>
        <w:jc w:val="both"/>
        <w:rPr>
          <w:sz w:val="28"/>
          <w:szCs w:val="28"/>
        </w:rPr>
      </w:pPr>
      <w:r w:rsidRPr="003E4804">
        <w:rPr>
          <w:rFonts w:eastAsia="TimesNewRomanPSMT"/>
          <w:sz w:val="28"/>
          <w:szCs w:val="28"/>
        </w:rPr>
        <w:t xml:space="preserve">расстановка переносов не </w:t>
      </w:r>
      <w:r w:rsidR="00F96320" w:rsidRPr="003E4804">
        <w:rPr>
          <w:rFonts w:eastAsia="TimesNewRomanPSMT"/>
          <w:sz w:val="28"/>
          <w:szCs w:val="28"/>
        </w:rPr>
        <w:t>требуется</w:t>
      </w:r>
      <w:r w:rsidRPr="003E4804">
        <w:rPr>
          <w:rFonts w:eastAsia="TimesNewRomanPSMT"/>
          <w:color w:val="002060"/>
          <w:sz w:val="28"/>
          <w:szCs w:val="28"/>
        </w:rPr>
        <w:t>;</w:t>
      </w:r>
    </w:p>
    <w:p w:rsidR="00007410" w:rsidRPr="00BE645C" w:rsidRDefault="00007410" w:rsidP="00453B14">
      <w:pPr>
        <w:pStyle w:val="a6"/>
        <w:numPr>
          <w:ilvl w:val="0"/>
          <w:numId w:val="10"/>
        </w:numPr>
        <w:jc w:val="both"/>
        <w:rPr>
          <w:sz w:val="28"/>
          <w:szCs w:val="28"/>
        </w:rPr>
      </w:pPr>
      <w:r w:rsidRPr="00BE645C">
        <w:rPr>
          <w:sz w:val="28"/>
          <w:szCs w:val="28"/>
        </w:rPr>
        <w:t>все ссылки на источники даются в тексте статьи в квадратных скобках после цитаты (указывается номер источника, а затем, через запятую – номер страницы), например: [1, с.</w:t>
      </w:r>
      <w:r w:rsidR="00B24DA2">
        <w:rPr>
          <w:sz w:val="28"/>
          <w:szCs w:val="28"/>
        </w:rPr>
        <w:t xml:space="preserve"> </w:t>
      </w:r>
      <w:r w:rsidRPr="00BE645C">
        <w:rPr>
          <w:sz w:val="28"/>
          <w:szCs w:val="28"/>
        </w:rPr>
        <w:t xml:space="preserve">34]. Ссылки на литературу в конце статьи оформляются </w:t>
      </w:r>
      <w:r w:rsidR="000C3DFB" w:rsidRPr="00BE645C">
        <w:rPr>
          <w:sz w:val="28"/>
          <w:szCs w:val="28"/>
        </w:rPr>
        <w:t xml:space="preserve">в алфавитном порядке </w:t>
      </w:r>
      <w:r w:rsidRPr="00BE645C">
        <w:rPr>
          <w:sz w:val="28"/>
          <w:szCs w:val="28"/>
        </w:rPr>
        <w:t>в соответствии с требованиями ГОСТ</w:t>
      </w:r>
      <w:r w:rsidR="000C3DFB" w:rsidRPr="00BE645C">
        <w:rPr>
          <w:sz w:val="28"/>
          <w:szCs w:val="28"/>
        </w:rPr>
        <w:t xml:space="preserve">. Использованные </w:t>
      </w:r>
      <w:r w:rsidR="005251D2" w:rsidRPr="00BE645C">
        <w:rPr>
          <w:sz w:val="28"/>
          <w:szCs w:val="28"/>
        </w:rPr>
        <w:t xml:space="preserve">в тексте </w:t>
      </w:r>
      <w:r w:rsidR="000C3DFB" w:rsidRPr="00BE645C">
        <w:rPr>
          <w:sz w:val="28"/>
          <w:szCs w:val="28"/>
        </w:rPr>
        <w:t xml:space="preserve">электронные ресурсы </w:t>
      </w:r>
      <w:r w:rsidR="005251D2" w:rsidRPr="00BE645C">
        <w:rPr>
          <w:sz w:val="28"/>
          <w:szCs w:val="28"/>
        </w:rPr>
        <w:t>приводятся</w:t>
      </w:r>
      <w:r w:rsidR="001771B4" w:rsidRPr="00BE645C">
        <w:rPr>
          <w:sz w:val="28"/>
          <w:szCs w:val="28"/>
        </w:rPr>
        <w:t xml:space="preserve"> после указания автора и</w:t>
      </w:r>
      <w:r w:rsidR="00757065" w:rsidRPr="00BE645C">
        <w:rPr>
          <w:sz w:val="28"/>
          <w:szCs w:val="28"/>
        </w:rPr>
        <w:t>/или</w:t>
      </w:r>
      <w:r w:rsidR="001771B4" w:rsidRPr="00BE645C">
        <w:rPr>
          <w:sz w:val="28"/>
          <w:szCs w:val="28"/>
        </w:rPr>
        <w:t xml:space="preserve"> статьи</w:t>
      </w:r>
      <w:r w:rsidR="00BE645C" w:rsidRPr="00BE645C">
        <w:rPr>
          <w:sz w:val="28"/>
          <w:szCs w:val="28"/>
        </w:rPr>
        <w:t xml:space="preserve"> (сборника, </w:t>
      </w:r>
      <w:r w:rsidR="001771B4" w:rsidRPr="00BE645C">
        <w:rPr>
          <w:sz w:val="28"/>
          <w:szCs w:val="28"/>
        </w:rPr>
        <w:t>издания</w:t>
      </w:r>
      <w:r w:rsidR="00BE645C" w:rsidRPr="00BE645C">
        <w:rPr>
          <w:sz w:val="28"/>
          <w:szCs w:val="28"/>
        </w:rPr>
        <w:t>)</w:t>
      </w:r>
      <w:r w:rsidR="001771B4" w:rsidRPr="00BE645C">
        <w:rPr>
          <w:sz w:val="28"/>
          <w:szCs w:val="28"/>
        </w:rPr>
        <w:t>.</w:t>
      </w:r>
    </w:p>
    <w:p w:rsidR="00007410" w:rsidRPr="00D928DE" w:rsidRDefault="00007410" w:rsidP="00453B14">
      <w:pPr>
        <w:pStyle w:val="a4"/>
        <w:spacing w:before="0" w:beforeAutospacing="0" w:after="0" w:afterAutospacing="0"/>
        <w:jc w:val="both"/>
        <w:rPr>
          <w:b/>
          <w:bCs/>
          <w:sz w:val="28"/>
          <w:szCs w:val="28"/>
          <w:highlight w:val="yellow"/>
        </w:rPr>
      </w:pPr>
    </w:p>
    <w:p w:rsidR="00F96320" w:rsidRPr="00D928DE" w:rsidRDefault="00F96320" w:rsidP="00453B14">
      <w:pPr>
        <w:pStyle w:val="a4"/>
        <w:spacing w:before="0" w:beforeAutospacing="0" w:after="0" w:afterAutospacing="0"/>
        <w:jc w:val="both"/>
        <w:rPr>
          <w:b/>
          <w:bCs/>
          <w:sz w:val="28"/>
          <w:szCs w:val="28"/>
        </w:rPr>
      </w:pPr>
      <w:r w:rsidRPr="00D928DE">
        <w:rPr>
          <w:b/>
          <w:bCs/>
          <w:sz w:val="28"/>
          <w:szCs w:val="28"/>
        </w:rPr>
        <w:t>Образец оформления</w:t>
      </w:r>
      <w:r w:rsidR="00644860" w:rsidRPr="00D928DE">
        <w:rPr>
          <w:b/>
          <w:bCs/>
          <w:sz w:val="28"/>
          <w:szCs w:val="28"/>
        </w:rPr>
        <w:t xml:space="preserve"> </w:t>
      </w:r>
      <w:r w:rsidR="00EB2B5E">
        <w:rPr>
          <w:b/>
          <w:bCs/>
          <w:sz w:val="28"/>
          <w:szCs w:val="28"/>
        </w:rPr>
        <w:t>сведений об авторе</w:t>
      </w:r>
      <w:r w:rsidR="00470084">
        <w:rPr>
          <w:b/>
          <w:bCs/>
          <w:sz w:val="28"/>
          <w:szCs w:val="28"/>
        </w:rPr>
        <w:t xml:space="preserve"> (для преподавателей)</w:t>
      </w:r>
      <w:r w:rsidRPr="00D928DE">
        <w:rPr>
          <w:b/>
          <w:bCs/>
          <w:sz w:val="28"/>
          <w:szCs w:val="28"/>
        </w:rPr>
        <w:t>:</w:t>
      </w:r>
    </w:p>
    <w:p w:rsidR="003400F3" w:rsidRDefault="003400F3" w:rsidP="00A2782E">
      <w:pPr>
        <w:jc w:val="right"/>
        <w:rPr>
          <w:rFonts w:eastAsiaTheme="minorHAnsi"/>
          <w:i/>
          <w:sz w:val="28"/>
          <w:szCs w:val="28"/>
          <w:lang w:eastAsia="en-US"/>
        </w:rPr>
      </w:pPr>
    </w:p>
    <w:p w:rsidR="00A2782E" w:rsidRPr="00A2782E" w:rsidRDefault="004D1C73" w:rsidP="00A2782E">
      <w:pPr>
        <w:jc w:val="right"/>
        <w:rPr>
          <w:rFonts w:eastAsiaTheme="minorHAnsi"/>
          <w:i/>
          <w:sz w:val="28"/>
          <w:szCs w:val="28"/>
          <w:lang w:eastAsia="en-US"/>
        </w:rPr>
      </w:pPr>
      <w:r>
        <w:rPr>
          <w:rFonts w:eastAsiaTheme="minorHAnsi"/>
          <w:i/>
          <w:sz w:val="28"/>
          <w:szCs w:val="28"/>
          <w:lang w:eastAsia="en-US"/>
        </w:rPr>
        <w:t>Петров Пётр Петрович</w:t>
      </w:r>
      <w:r w:rsidR="00A2782E" w:rsidRPr="00A2782E">
        <w:rPr>
          <w:rFonts w:eastAsiaTheme="minorHAnsi"/>
          <w:i/>
          <w:sz w:val="28"/>
          <w:szCs w:val="28"/>
          <w:lang w:eastAsia="en-US"/>
        </w:rPr>
        <w:t xml:space="preserve">, </w:t>
      </w:r>
      <w:r w:rsidR="003400F3">
        <w:rPr>
          <w:rFonts w:eastAsiaTheme="minorHAnsi"/>
          <w:i/>
          <w:sz w:val="28"/>
          <w:szCs w:val="28"/>
          <w:lang w:eastAsia="en-US"/>
        </w:rPr>
        <w:t xml:space="preserve">канд. </w:t>
      </w:r>
      <w:proofErr w:type="spellStart"/>
      <w:r w:rsidR="003400F3">
        <w:rPr>
          <w:rFonts w:eastAsiaTheme="minorHAnsi"/>
          <w:i/>
          <w:sz w:val="28"/>
          <w:szCs w:val="28"/>
          <w:lang w:eastAsia="en-US"/>
        </w:rPr>
        <w:t>пед</w:t>
      </w:r>
      <w:proofErr w:type="spellEnd"/>
      <w:r w:rsidR="003400F3">
        <w:rPr>
          <w:rFonts w:eastAsiaTheme="minorHAnsi"/>
          <w:i/>
          <w:sz w:val="28"/>
          <w:szCs w:val="28"/>
          <w:lang w:eastAsia="en-US"/>
        </w:rPr>
        <w:t>.</w:t>
      </w:r>
      <w:r w:rsidR="00A2782E" w:rsidRPr="00A2782E">
        <w:rPr>
          <w:rFonts w:eastAsiaTheme="minorHAnsi"/>
          <w:i/>
          <w:sz w:val="28"/>
          <w:szCs w:val="28"/>
          <w:lang w:eastAsia="en-US"/>
        </w:rPr>
        <w:t xml:space="preserve"> наук, </w:t>
      </w:r>
      <w:r>
        <w:rPr>
          <w:rFonts w:eastAsiaTheme="minorHAnsi"/>
          <w:i/>
          <w:sz w:val="28"/>
          <w:szCs w:val="28"/>
          <w:lang w:eastAsia="en-US"/>
        </w:rPr>
        <w:t>доцент</w:t>
      </w:r>
      <w:r w:rsidR="00A2782E" w:rsidRPr="00A2782E">
        <w:rPr>
          <w:rFonts w:eastAsiaTheme="minorHAnsi"/>
          <w:i/>
          <w:sz w:val="28"/>
          <w:szCs w:val="28"/>
          <w:lang w:eastAsia="en-US"/>
        </w:rPr>
        <w:t>,</w:t>
      </w:r>
    </w:p>
    <w:p w:rsidR="00A2782E" w:rsidRPr="00A2782E" w:rsidRDefault="00A2782E" w:rsidP="00A2782E">
      <w:pPr>
        <w:jc w:val="right"/>
        <w:rPr>
          <w:rFonts w:eastAsiaTheme="minorHAnsi"/>
          <w:i/>
          <w:sz w:val="28"/>
          <w:szCs w:val="28"/>
          <w:lang w:eastAsia="en-US"/>
        </w:rPr>
      </w:pPr>
      <w:r w:rsidRPr="00A2782E">
        <w:rPr>
          <w:rFonts w:eastAsiaTheme="minorHAnsi"/>
          <w:i/>
          <w:sz w:val="28"/>
          <w:szCs w:val="28"/>
          <w:lang w:eastAsia="en-US"/>
        </w:rPr>
        <w:t xml:space="preserve">ФГБОУ </w:t>
      </w:r>
      <w:proofErr w:type="gramStart"/>
      <w:r w:rsidRPr="00A2782E">
        <w:rPr>
          <w:rFonts w:eastAsiaTheme="minorHAnsi"/>
          <w:i/>
          <w:sz w:val="28"/>
          <w:szCs w:val="28"/>
          <w:lang w:eastAsia="en-US"/>
        </w:rPr>
        <w:t>ВО</w:t>
      </w:r>
      <w:proofErr w:type="gramEnd"/>
      <w:r w:rsidRPr="00A2782E">
        <w:rPr>
          <w:rFonts w:eastAsiaTheme="minorHAnsi"/>
          <w:i/>
          <w:sz w:val="28"/>
          <w:szCs w:val="28"/>
          <w:lang w:eastAsia="en-US"/>
        </w:rPr>
        <w:t xml:space="preserve"> «Липецкий государственный педагогический университет</w:t>
      </w:r>
    </w:p>
    <w:p w:rsidR="00A2782E" w:rsidRPr="008C5F32" w:rsidRDefault="00A2782E" w:rsidP="00A2782E">
      <w:pPr>
        <w:jc w:val="right"/>
        <w:rPr>
          <w:rFonts w:eastAsiaTheme="minorHAnsi"/>
          <w:i/>
          <w:sz w:val="28"/>
          <w:szCs w:val="28"/>
          <w:lang w:eastAsia="en-US"/>
        </w:rPr>
      </w:pPr>
      <w:r w:rsidRPr="00A2782E">
        <w:rPr>
          <w:rFonts w:eastAsiaTheme="minorHAnsi"/>
          <w:i/>
          <w:sz w:val="28"/>
          <w:szCs w:val="28"/>
          <w:lang w:eastAsia="en-US"/>
        </w:rPr>
        <w:t>имени П.П. Семенова-Тян-Шанского», г. Липецк, Россия</w:t>
      </w:r>
    </w:p>
    <w:p w:rsidR="008C5F32" w:rsidRPr="008C5F32" w:rsidRDefault="008C5F32" w:rsidP="00453B14">
      <w:pPr>
        <w:jc w:val="both"/>
        <w:rPr>
          <w:rFonts w:eastAsiaTheme="minorHAnsi"/>
          <w:i/>
          <w:sz w:val="28"/>
          <w:szCs w:val="28"/>
          <w:lang w:eastAsia="en-US"/>
        </w:rPr>
      </w:pPr>
    </w:p>
    <w:p w:rsidR="00470084" w:rsidRPr="00470084" w:rsidRDefault="00EB2B5E" w:rsidP="00470084">
      <w:pPr>
        <w:jc w:val="both"/>
        <w:rPr>
          <w:rFonts w:eastAsiaTheme="minorHAnsi"/>
          <w:b/>
          <w:bCs/>
          <w:sz w:val="28"/>
          <w:szCs w:val="28"/>
          <w:lang w:eastAsia="en-US"/>
        </w:rPr>
      </w:pPr>
      <w:r w:rsidRPr="00EB2B5E">
        <w:rPr>
          <w:rFonts w:eastAsiaTheme="minorHAnsi"/>
          <w:b/>
          <w:bCs/>
          <w:sz w:val="28"/>
          <w:szCs w:val="28"/>
          <w:lang w:eastAsia="en-US"/>
        </w:rPr>
        <w:t>Образец оформления сведений об авторе</w:t>
      </w:r>
      <w:r>
        <w:rPr>
          <w:rFonts w:eastAsiaTheme="minorHAnsi"/>
          <w:b/>
          <w:bCs/>
          <w:sz w:val="28"/>
          <w:szCs w:val="28"/>
          <w:lang w:eastAsia="en-US"/>
        </w:rPr>
        <w:t xml:space="preserve"> </w:t>
      </w:r>
      <w:r w:rsidR="00470084">
        <w:rPr>
          <w:rFonts w:eastAsiaTheme="minorHAnsi"/>
          <w:b/>
          <w:bCs/>
          <w:sz w:val="28"/>
          <w:szCs w:val="28"/>
          <w:lang w:eastAsia="en-US"/>
        </w:rPr>
        <w:t>(для студентов)</w:t>
      </w:r>
      <w:r w:rsidR="00470084" w:rsidRPr="00470084">
        <w:rPr>
          <w:rFonts w:eastAsiaTheme="minorHAnsi"/>
          <w:b/>
          <w:bCs/>
          <w:sz w:val="28"/>
          <w:szCs w:val="28"/>
          <w:lang w:eastAsia="en-US"/>
        </w:rPr>
        <w:t>:</w:t>
      </w:r>
    </w:p>
    <w:p w:rsidR="003400F3" w:rsidRDefault="003400F3" w:rsidP="00470084">
      <w:pPr>
        <w:jc w:val="right"/>
        <w:rPr>
          <w:rFonts w:eastAsiaTheme="minorHAnsi"/>
          <w:i/>
          <w:sz w:val="28"/>
          <w:szCs w:val="28"/>
          <w:lang w:eastAsia="en-US"/>
        </w:rPr>
      </w:pPr>
    </w:p>
    <w:p w:rsidR="00470084" w:rsidRPr="00470084" w:rsidRDefault="00BE3597" w:rsidP="00470084">
      <w:pPr>
        <w:jc w:val="right"/>
        <w:rPr>
          <w:rFonts w:eastAsiaTheme="minorHAnsi"/>
          <w:i/>
          <w:sz w:val="28"/>
          <w:szCs w:val="28"/>
          <w:lang w:eastAsia="en-US"/>
        </w:rPr>
      </w:pPr>
      <w:r>
        <w:rPr>
          <w:rFonts w:eastAsiaTheme="minorHAnsi"/>
          <w:i/>
          <w:sz w:val="28"/>
          <w:szCs w:val="28"/>
          <w:lang w:eastAsia="en-US"/>
        </w:rPr>
        <w:t>Иванов Иван Иванович</w:t>
      </w:r>
    </w:p>
    <w:p w:rsidR="00470084" w:rsidRPr="00470084" w:rsidRDefault="00470084" w:rsidP="00470084">
      <w:pPr>
        <w:jc w:val="right"/>
        <w:rPr>
          <w:rFonts w:eastAsiaTheme="minorHAnsi"/>
          <w:i/>
          <w:sz w:val="28"/>
          <w:szCs w:val="28"/>
          <w:lang w:eastAsia="en-US"/>
        </w:rPr>
      </w:pPr>
      <w:r w:rsidRPr="00470084">
        <w:rPr>
          <w:rFonts w:eastAsiaTheme="minorHAnsi"/>
          <w:i/>
          <w:sz w:val="28"/>
          <w:szCs w:val="28"/>
          <w:lang w:eastAsia="en-US"/>
        </w:rPr>
        <w:t xml:space="preserve">Научный руководитель: </w:t>
      </w:r>
      <w:r w:rsidR="003400F3" w:rsidRPr="003400F3">
        <w:rPr>
          <w:rFonts w:eastAsiaTheme="minorHAnsi"/>
          <w:i/>
          <w:sz w:val="28"/>
          <w:szCs w:val="28"/>
          <w:lang w:eastAsia="en-US"/>
        </w:rPr>
        <w:t xml:space="preserve">канд. </w:t>
      </w:r>
      <w:proofErr w:type="spellStart"/>
      <w:r w:rsidR="003400F3" w:rsidRPr="003400F3">
        <w:rPr>
          <w:rFonts w:eastAsiaTheme="minorHAnsi"/>
          <w:i/>
          <w:sz w:val="28"/>
          <w:szCs w:val="28"/>
          <w:lang w:eastAsia="en-US"/>
        </w:rPr>
        <w:t>пед</w:t>
      </w:r>
      <w:proofErr w:type="spellEnd"/>
      <w:r w:rsidR="003400F3" w:rsidRPr="003400F3">
        <w:rPr>
          <w:rFonts w:eastAsiaTheme="minorHAnsi"/>
          <w:i/>
          <w:sz w:val="28"/>
          <w:szCs w:val="28"/>
          <w:lang w:eastAsia="en-US"/>
        </w:rPr>
        <w:t>.</w:t>
      </w:r>
      <w:r w:rsidR="003400F3">
        <w:rPr>
          <w:rFonts w:eastAsiaTheme="minorHAnsi"/>
          <w:i/>
          <w:sz w:val="28"/>
          <w:szCs w:val="28"/>
          <w:lang w:eastAsia="en-US"/>
        </w:rPr>
        <w:t xml:space="preserve"> наук, </w:t>
      </w:r>
      <w:r w:rsidR="004D1C73">
        <w:rPr>
          <w:rFonts w:eastAsiaTheme="minorHAnsi"/>
          <w:i/>
          <w:sz w:val="28"/>
          <w:szCs w:val="28"/>
          <w:lang w:eastAsia="en-US"/>
        </w:rPr>
        <w:t>доцент</w:t>
      </w:r>
      <w:r w:rsidR="003400F3">
        <w:rPr>
          <w:rFonts w:eastAsiaTheme="minorHAnsi"/>
          <w:i/>
          <w:sz w:val="28"/>
          <w:szCs w:val="28"/>
          <w:lang w:eastAsia="en-US"/>
        </w:rPr>
        <w:t xml:space="preserve"> </w:t>
      </w:r>
      <w:r w:rsidR="004D1C73" w:rsidRPr="004D1C73">
        <w:rPr>
          <w:rFonts w:eastAsiaTheme="minorHAnsi"/>
          <w:i/>
          <w:sz w:val="28"/>
          <w:szCs w:val="28"/>
          <w:lang w:eastAsia="en-US"/>
        </w:rPr>
        <w:t>Петров Пётр Петрович</w:t>
      </w:r>
    </w:p>
    <w:p w:rsidR="00470084" w:rsidRPr="00470084" w:rsidRDefault="00470084" w:rsidP="00470084">
      <w:pPr>
        <w:jc w:val="right"/>
        <w:rPr>
          <w:rFonts w:eastAsiaTheme="minorHAnsi"/>
          <w:i/>
          <w:sz w:val="28"/>
          <w:szCs w:val="28"/>
          <w:lang w:eastAsia="en-US"/>
        </w:rPr>
      </w:pPr>
      <w:r w:rsidRPr="00470084">
        <w:rPr>
          <w:rFonts w:eastAsiaTheme="minorHAnsi"/>
          <w:i/>
          <w:sz w:val="28"/>
          <w:szCs w:val="28"/>
          <w:lang w:eastAsia="en-US"/>
        </w:rPr>
        <w:t xml:space="preserve">ФГБОУ </w:t>
      </w:r>
      <w:proofErr w:type="gramStart"/>
      <w:r w:rsidRPr="00470084">
        <w:rPr>
          <w:rFonts w:eastAsiaTheme="minorHAnsi"/>
          <w:i/>
          <w:sz w:val="28"/>
          <w:szCs w:val="28"/>
          <w:lang w:eastAsia="en-US"/>
        </w:rPr>
        <w:t>ВО</w:t>
      </w:r>
      <w:proofErr w:type="gramEnd"/>
      <w:r w:rsidRPr="00470084">
        <w:rPr>
          <w:rFonts w:eastAsiaTheme="minorHAnsi"/>
          <w:i/>
          <w:sz w:val="28"/>
          <w:szCs w:val="28"/>
          <w:lang w:eastAsia="en-US"/>
        </w:rPr>
        <w:t xml:space="preserve"> «Липецкий государственный педагогический университет</w:t>
      </w:r>
    </w:p>
    <w:p w:rsidR="00470084" w:rsidRPr="00470084" w:rsidRDefault="00470084" w:rsidP="00470084">
      <w:pPr>
        <w:jc w:val="right"/>
        <w:rPr>
          <w:rFonts w:eastAsiaTheme="minorHAnsi"/>
          <w:i/>
          <w:sz w:val="28"/>
          <w:szCs w:val="28"/>
          <w:lang w:eastAsia="en-US"/>
        </w:rPr>
      </w:pPr>
      <w:r w:rsidRPr="00470084">
        <w:rPr>
          <w:rFonts w:eastAsiaTheme="minorHAnsi"/>
          <w:i/>
          <w:sz w:val="28"/>
          <w:szCs w:val="28"/>
          <w:lang w:eastAsia="en-US"/>
        </w:rPr>
        <w:t>имени П.П. Семенова-Тян-Шанского», г. Липецк, Россия</w:t>
      </w:r>
    </w:p>
    <w:p w:rsidR="00470084" w:rsidRDefault="00470084" w:rsidP="00453B14">
      <w:pPr>
        <w:jc w:val="center"/>
        <w:rPr>
          <w:rFonts w:eastAsiaTheme="minorHAnsi"/>
          <w:b/>
          <w:sz w:val="28"/>
          <w:szCs w:val="28"/>
          <w:lang w:eastAsia="en-US"/>
        </w:rPr>
      </w:pPr>
    </w:p>
    <w:p w:rsidR="00EB2B5E" w:rsidRDefault="00EB2B5E" w:rsidP="00EB2B5E">
      <w:pPr>
        <w:jc w:val="both"/>
        <w:rPr>
          <w:rFonts w:eastAsiaTheme="minorHAnsi"/>
          <w:b/>
          <w:bCs/>
          <w:sz w:val="28"/>
          <w:szCs w:val="28"/>
          <w:lang w:eastAsia="en-US"/>
        </w:rPr>
      </w:pPr>
      <w:r w:rsidRPr="00EB2B5E">
        <w:rPr>
          <w:rFonts w:eastAsiaTheme="minorHAnsi"/>
          <w:b/>
          <w:bCs/>
          <w:sz w:val="28"/>
          <w:szCs w:val="28"/>
          <w:lang w:eastAsia="en-US"/>
        </w:rPr>
        <w:t xml:space="preserve">Образец оформления </w:t>
      </w:r>
      <w:r>
        <w:rPr>
          <w:rFonts w:eastAsiaTheme="minorHAnsi"/>
          <w:b/>
          <w:bCs/>
          <w:sz w:val="28"/>
          <w:szCs w:val="28"/>
          <w:lang w:eastAsia="en-US"/>
        </w:rPr>
        <w:t>статьи:</w:t>
      </w:r>
    </w:p>
    <w:p w:rsidR="00EB2B5E" w:rsidRDefault="00EB2B5E" w:rsidP="00EB2B5E">
      <w:pPr>
        <w:jc w:val="both"/>
        <w:rPr>
          <w:rFonts w:eastAsiaTheme="minorHAnsi"/>
          <w:b/>
          <w:sz w:val="28"/>
          <w:szCs w:val="28"/>
          <w:lang w:eastAsia="en-US"/>
        </w:rPr>
      </w:pPr>
    </w:p>
    <w:p w:rsidR="008C5F32" w:rsidRPr="008C5F32" w:rsidRDefault="008C5F32" w:rsidP="00453B14">
      <w:pPr>
        <w:jc w:val="center"/>
        <w:rPr>
          <w:rFonts w:eastAsiaTheme="minorHAnsi"/>
          <w:b/>
          <w:sz w:val="28"/>
          <w:szCs w:val="28"/>
          <w:lang w:eastAsia="en-US"/>
        </w:rPr>
      </w:pPr>
      <w:r w:rsidRPr="008C5F32">
        <w:rPr>
          <w:rFonts w:eastAsiaTheme="minorHAnsi"/>
          <w:b/>
          <w:sz w:val="28"/>
          <w:szCs w:val="28"/>
          <w:lang w:eastAsia="en-US"/>
        </w:rPr>
        <w:t>НАЗВАНИЕ СТАТЬИ</w:t>
      </w:r>
    </w:p>
    <w:p w:rsidR="008C5F32" w:rsidRDefault="008C5F32" w:rsidP="00453B14">
      <w:pPr>
        <w:jc w:val="both"/>
        <w:rPr>
          <w:rFonts w:eastAsiaTheme="minorHAnsi"/>
          <w:sz w:val="28"/>
          <w:szCs w:val="28"/>
          <w:lang w:eastAsia="en-US"/>
        </w:rPr>
      </w:pPr>
    </w:p>
    <w:p w:rsidR="0008463A" w:rsidRPr="0008463A" w:rsidRDefault="0008463A" w:rsidP="0008463A">
      <w:pPr>
        <w:ind w:firstLine="708"/>
        <w:jc w:val="both"/>
        <w:rPr>
          <w:rFonts w:eastAsiaTheme="minorHAnsi"/>
          <w:i/>
          <w:sz w:val="28"/>
          <w:szCs w:val="28"/>
          <w:lang w:eastAsia="en-US"/>
        </w:rPr>
      </w:pPr>
      <w:r w:rsidRPr="0008463A">
        <w:rPr>
          <w:rFonts w:eastAsiaTheme="minorHAnsi"/>
          <w:b/>
          <w:i/>
          <w:sz w:val="28"/>
          <w:szCs w:val="28"/>
          <w:lang w:eastAsia="en-US"/>
        </w:rPr>
        <w:t>Аннотация</w:t>
      </w:r>
      <w:r>
        <w:rPr>
          <w:rFonts w:eastAsiaTheme="minorHAnsi"/>
          <w:i/>
          <w:sz w:val="28"/>
          <w:szCs w:val="28"/>
          <w:lang w:eastAsia="en-US"/>
        </w:rPr>
        <w:t>: текст аннотации.</w:t>
      </w:r>
    </w:p>
    <w:p w:rsidR="0008463A" w:rsidRPr="0008463A" w:rsidRDefault="0008463A" w:rsidP="0008463A">
      <w:pPr>
        <w:ind w:firstLine="708"/>
        <w:jc w:val="both"/>
        <w:rPr>
          <w:rFonts w:eastAsiaTheme="minorHAnsi"/>
          <w:i/>
          <w:sz w:val="28"/>
          <w:szCs w:val="28"/>
          <w:lang w:eastAsia="en-US"/>
        </w:rPr>
      </w:pPr>
      <w:r w:rsidRPr="0008463A">
        <w:rPr>
          <w:rFonts w:eastAsiaTheme="minorHAnsi"/>
          <w:b/>
          <w:i/>
          <w:sz w:val="28"/>
          <w:szCs w:val="28"/>
          <w:lang w:eastAsia="en-US"/>
        </w:rPr>
        <w:t>Ключевые слова</w:t>
      </w:r>
      <w:r w:rsidRPr="0008463A">
        <w:rPr>
          <w:rFonts w:eastAsiaTheme="minorHAnsi"/>
          <w:i/>
          <w:sz w:val="28"/>
          <w:szCs w:val="28"/>
          <w:lang w:eastAsia="en-US"/>
        </w:rPr>
        <w:t>: ключевое слово, ключевое слово,</w:t>
      </w:r>
      <w:r w:rsidR="00303C02">
        <w:rPr>
          <w:rFonts w:eastAsiaTheme="minorHAnsi"/>
          <w:i/>
          <w:sz w:val="28"/>
          <w:szCs w:val="28"/>
          <w:lang w:eastAsia="en-US"/>
        </w:rPr>
        <w:t xml:space="preserve"> ключевое слово, ключевое слово, ключевое слово.</w:t>
      </w:r>
    </w:p>
    <w:p w:rsidR="0008463A" w:rsidRDefault="0008463A" w:rsidP="008D5044">
      <w:pPr>
        <w:jc w:val="both"/>
        <w:rPr>
          <w:rFonts w:eastAsiaTheme="minorHAnsi"/>
          <w:sz w:val="28"/>
          <w:szCs w:val="28"/>
          <w:lang w:eastAsia="en-US"/>
        </w:rPr>
      </w:pPr>
    </w:p>
    <w:p w:rsidR="008D5044" w:rsidRPr="00AE6EFC" w:rsidRDefault="004D1C73" w:rsidP="008D5044">
      <w:pPr>
        <w:jc w:val="right"/>
        <w:rPr>
          <w:rFonts w:eastAsiaTheme="minorHAnsi"/>
          <w:i/>
          <w:sz w:val="28"/>
          <w:szCs w:val="28"/>
          <w:lang w:val="en-US" w:eastAsia="en-US"/>
        </w:rPr>
      </w:pPr>
      <w:proofErr w:type="spellStart"/>
      <w:r>
        <w:rPr>
          <w:rFonts w:eastAsiaTheme="minorHAnsi"/>
          <w:i/>
          <w:sz w:val="28"/>
          <w:szCs w:val="28"/>
          <w:lang w:val="en-US" w:eastAsia="en-US"/>
        </w:rPr>
        <w:t>Petrov</w:t>
      </w:r>
      <w:proofErr w:type="spellEnd"/>
      <w:r>
        <w:rPr>
          <w:rFonts w:eastAsiaTheme="minorHAnsi"/>
          <w:i/>
          <w:sz w:val="28"/>
          <w:szCs w:val="28"/>
          <w:lang w:val="en-US" w:eastAsia="en-US"/>
        </w:rPr>
        <w:t xml:space="preserve"> P.P.</w:t>
      </w:r>
      <w:r w:rsidR="008D5044" w:rsidRPr="00AE6EFC">
        <w:rPr>
          <w:rFonts w:eastAsiaTheme="minorHAnsi"/>
          <w:i/>
          <w:sz w:val="28"/>
          <w:szCs w:val="28"/>
          <w:lang w:val="en-US" w:eastAsia="en-US"/>
        </w:rPr>
        <w:t xml:space="preserve">, </w:t>
      </w:r>
      <w:r w:rsidR="00FA3945" w:rsidRPr="00FA3945">
        <w:rPr>
          <w:rFonts w:eastAsiaTheme="minorHAnsi"/>
          <w:i/>
          <w:sz w:val="28"/>
          <w:szCs w:val="28"/>
          <w:lang w:val="en-US" w:eastAsia="en-US"/>
        </w:rPr>
        <w:t xml:space="preserve">Candidate of Pedagogical Sciences, </w:t>
      </w:r>
      <w:r w:rsidRPr="004D1C73">
        <w:rPr>
          <w:rFonts w:eastAsiaTheme="minorHAnsi"/>
          <w:i/>
          <w:sz w:val="28"/>
          <w:szCs w:val="28"/>
          <w:lang w:val="en-US" w:eastAsia="en-US"/>
        </w:rPr>
        <w:t>Associate Prof</w:t>
      </w:r>
      <w:proofErr w:type="gramStart"/>
      <w:r w:rsidR="008D5044" w:rsidRPr="00AE6EFC">
        <w:rPr>
          <w:rFonts w:eastAsiaTheme="minorHAnsi"/>
          <w:i/>
          <w:sz w:val="28"/>
          <w:szCs w:val="28"/>
          <w:lang w:val="en-US" w:eastAsia="en-US"/>
        </w:rPr>
        <w:t>.,</w:t>
      </w:r>
      <w:proofErr w:type="gramEnd"/>
    </w:p>
    <w:p w:rsidR="008D5044" w:rsidRPr="008D5044" w:rsidRDefault="008D5044" w:rsidP="008D5044">
      <w:pPr>
        <w:jc w:val="right"/>
        <w:rPr>
          <w:rFonts w:eastAsiaTheme="minorHAnsi"/>
          <w:i/>
          <w:sz w:val="28"/>
          <w:szCs w:val="28"/>
          <w:lang w:val="en-US" w:eastAsia="en-US"/>
        </w:rPr>
      </w:pPr>
      <w:r w:rsidRPr="008D5044">
        <w:rPr>
          <w:rFonts w:eastAsiaTheme="minorHAnsi"/>
          <w:i/>
          <w:sz w:val="28"/>
          <w:szCs w:val="28"/>
          <w:lang w:val="en-US" w:eastAsia="en-US"/>
        </w:rPr>
        <w:t>Lipetsk State Pedagogical P.P. Semenov-</w:t>
      </w:r>
      <w:proofErr w:type="spellStart"/>
      <w:r w:rsidRPr="008D5044">
        <w:rPr>
          <w:rFonts w:eastAsiaTheme="minorHAnsi"/>
          <w:i/>
          <w:sz w:val="28"/>
          <w:szCs w:val="28"/>
          <w:lang w:val="en-US" w:eastAsia="en-US"/>
        </w:rPr>
        <w:t>Tyan</w:t>
      </w:r>
      <w:proofErr w:type="spellEnd"/>
      <w:r w:rsidRPr="008D5044">
        <w:rPr>
          <w:rFonts w:eastAsiaTheme="minorHAnsi"/>
          <w:i/>
          <w:sz w:val="28"/>
          <w:szCs w:val="28"/>
          <w:lang w:val="en-US" w:eastAsia="en-US"/>
        </w:rPr>
        <w:t>-</w:t>
      </w:r>
      <w:proofErr w:type="spellStart"/>
      <w:r w:rsidRPr="008D5044">
        <w:rPr>
          <w:rFonts w:eastAsiaTheme="minorHAnsi"/>
          <w:i/>
          <w:sz w:val="28"/>
          <w:szCs w:val="28"/>
          <w:lang w:val="en-US" w:eastAsia="en-US"/>
        </w:rPr>
        <w:t>Shansky</w:t>
      </w:r>
      <w:proofErr w:type="spellEnd"/>
      <w:r w:rsidRPr="008D5044">
        <w:rPr>
          <w:rFonts w:eastAsiaTheme="minorHAnsi"/>
          <w:i/>
          <w:sz w:val="28"/>
          <w:szCs w:val="28"/>
          <w:lang w:val="en-US" w:eastAsia="en-US"/>
        </w:rPr>
        <w:t xml:space="preserve"> University, Lipetsk, Russia</w:t>
      </w:r>
    </w:p>
    <w:p w:rsidR="005A356C" w:rsidRPr="000E7F13" w:rsidRDefault="005A356C" w:rsidP="008D5044">
      <w:pPr>
        <w:jc w:val="right"/>
        <w:rPr>
          <w:rFonts w:eastAsiaTheme="minorHAnsi"/>
          <w:b/>
          <w:sz w:val="28"/>
          <w:szCs w:val="28"/>
          <w:lang w:val="en-US" w:eastAsia="en-US"/>
        </w:rPr>
      </w:pPr>
    </w:p>
    <w:p w:rsidR="005A356C" w:rsidRPr="000E7F13" w:rsidRDefault="005A356C" w:rsidP="008D5044">
      <w:pPr>
        <w:jc w:val="right"/>
        <w:rPr>
          <w:rFonts w:eastAsiaTheme="minorHAnsi"/>
          <w:b/>
          <w:sz w:val="28"/>
          <w:szCs w:val="28"/>
          <w:lang w:val="en-US" w:eastAsia="en-US"/>
        </w:rPr>
      </w:pPr>
    </w:p>
    <w:p w:rsidR="008D5044" w:rsidRPr="005A356C" w:rsidRDefault="00EB2B5E" w:rsidP="008D5044">
      <w:pPr>
        <w:jc w:val="right"/>
        <w:rPr>
          <w:rFonts w:eastAsiaTheme="minorHAnsi"/>
          <w:b/>
          <w:sz w:val="28"/>
          <w:szCs w:val="28"/>
          <w:lang w:val="en-US" w:eastAsia="en-US"/>
        </w:rPr>
      </w:pPr>
      <w:r w:rsidRPr="00EB2B5E">
        <w:rPr>
          <w:rFonts w:eastAsiaTheme="minorHAnsi"/>
          <w:b/>
          <w:sz w:val="28"/>
          <w:szCs w:val="28"/>
          <w:lang w:eastAsia="en-US"/>
        </w:rPr>
        <w:lastRenderedPageBreak/>
        <w:t>или</w:t>
      </w:r>
    </w:p>
    <w:p w:rsidR="008D5044" w:rsidRPr="00FA3945" w:rsidRDefault="00FA3945" w:rsidP="008D5044">
      <w:pPr>
        <w:jc w:val="right"/>
        <w:rPr>
          <w:rFonts w:eastAsiaTheme="minorHAnsi"/>
          <w:i/>
          <w:sz w:val="28"/>
          <w:szCs w:val="28"/>
          <w:lang w:val="en-US" w:eastAsia="en-US"/>
        </w:rPr>
      </w:pPr>
      <w:proofErr w:type="spellStart"/>
      <w:r>
        <w:rPr>
          <w:rFonts w:eastAsiaTheme="minorHAnsi"/>
          <w:i/>
          <w:sz w:val="28"/>
          <w:szCs w:val="28"/>
          <w:lang w:val="en-US" w:eastAsia="en-US"/>
        </w:rPr>
        <w:t>Ivanov</w:t>
      </w:r>
      <w:proofErr w:type="spellEnd"/>
      <w:r>
        <w:rPr>
          <w:rFonts w:eastAsiaTheme="minorHAnsi"/>
          <w:i/>
          <w:sz w:val="28"/>
          <w:szCs w:val="28"/>
          <w:lang w:val="en-US" w:eastAsia="en-US"/>
        </w:rPr>
        <w:t xml:space="preserve"> I.I.</w:t>
      </w:r>
    </w:p>
    <w:p w:rsidR="008D5044" w:rsidRPr="004D1C73" w:rsidRDefault="008D5044" w:rsidP="008D5044">
      <w:pPr>
        <w:jc w:val="right"/>
        <w:rPr>
          <w:rFonts w:eastAsiaTheme="minorHAnsi"/>
          <w:i/>
          <w:spacing w:val="-2"/>
          <w:sz w:val="28"/>
          <w:szCs w:val="28"/>
          <w:lang w:val="en-US" w:eastAsia="en-US"/>
        </w:rPr>
      </w:pPr>
      <w:r w:rsidRPr="004D1C73">
        <w:rPr>
          <w:rFonts w:eastAsiaTheme="minorHAnsi"/>
          <w:i/>
          <w:spacing w:val="-2"/>
          <w:sz w:val="28"/>
          <w:szCs w:val="28"/>
          <w:lang w:val="en-US" w:eastAsia="en-US"/>
        </w:rPr>
        <w:t xml:space="preserve">Scientific Supervisor: </w:t>
      </w:r>
      <w:r w:rsidR="00FA3945" w:rsidRPr="004D1C73">
        <w:rPr>
          <w:rFonts w:eastAsiaTheme="minorHAnsi"/>
          <w:i/>
          <w:spacing w:val="-2"/>
          <w:sz w:val="28"/>
          <w:szCs w:val="28"/>
          <w:lang w:val="en-US" w:eastAsia="en-US"/>
        </w:rPr>
        <w:t xml:space="preserve">Candidate of Pedagogical Sciences, </w:t>
      </w:r>
      <w:r w:rsidR="004D1C73" w:rsidRPr="004D1C73">
        <w:rPr>
          <w:rFonts w:eastAsiaTheme="minorHAnsi"/>
          <w:i/>
          <w:spacing w:val="-2"/>
          <w:sz w:val="28"/>
          <w:szCs w:val="28"/>
          <w:lang w:val="en-US" w:eastAsia="en-US"/>
        </w:rPr>
        <w:t>Associate Prof</w:t>
      </w:r>
      <w:r w:rsidR="00FA3945" w:rsidRPr="004D1C73">
        <w:rPr>
          <w:rFonts w:eastAsiaTheme="minorHAnsi"/>
          <w:i/>
          <w:spacing w:val="-2"/>
          <w:sz w:val="28"/>
          <w:szCs w:val="28"/>
          <w:lang w:val="en-US" w:eastAsia="en-US"/>
        </w:rPr>
        <w:t xml:space="preserve">. </w:t>
      </w:r>
      <w:proofErr w:type="spellStart"/>
      <w:r w:rsidR="004D1C73" w:rsidRPr="004D1C73">
        <w:rPr>
          <w:rFonts w:eastAsiaTheme="minorHAnsi"/>
          <w:i/>
          <w:spacing w:val="-2"/>
          <w:sz w:val="28"/>
          <w:szCs w:val="28"/>
          <w:lang w:val="en-US" w:eastAsia="en-US"/>
        </w:rPr>
        <w:t>Petrov</w:t>
      </w:r>
      <w:proofErr w:type="spellEnd"/>
      <w:r w:rsidR="004D1C73" w:rsidRPr="004D1C73">
        <w:rPr>
          <w:rFonts w:eastAsiaTheme="minorHAnsi"/>
          <w:i/>
          <w:spacing w:val="-2"/>
          <w:sz w:val="28"/>
          <w:szCs w:val="28"/>
          <w:lang w:val="en-US" w:eastAsia="en-US"/>
        </w:rPr>
        <w:t xml:space="preserve"> P.P.</w:t>
      </w:r>
    </w:p>
    <w:p w:rsidR="008D5044" w:rsidRPr="008D5044" w:rsidRDefault="008D5044" w:rsidP="008D5044">
      <w:pPr>
        <w:jc w:val="right"/>
        <w:rPr>
          <w:rFonts w:eastAsiaTheme="minorHAnsi"/>
          <w:i/>
          <w:sz w:val="28"/>
          <w:szCs w:val="28"/>
          <w:lang w:val="en-US" w:eastAsia="en-US"/>
        </w:rPr>
      </w:pPr>
      <w:r w:rsidRPr="008D5044">
        <w:rPr>
          <w:rFonts w:eastAsiaTheme="minorHAnsi"/>
          <w:i/>
          <w:sz w:val="28"/>
          <w:szCs w:val="28"/>
          <w:lang w:val="en-US" w:eastAsia="en-US"/>
        </w:rPr>
        <w:t>Lipetsk State Pedagogical P.P. Semenov-</w:t>
      </w:r>
      <w:proofErr w:type="spellStart"/>
      <w:r w:rsidRPr="008D5044">
        <w:rPr>
          <w:rFonts w:eastAsiaTheme="minorHAnsi"/>
          <w:i/>
          <w:sz w:val="28"/>
          <w:szCs w:val="28"/>
          <w:lang w:val="en-US" w:eastAsia="en-US"/>
        </w:rPr>
        <w:t>Tyan</w:t>
      </w:r>
      <w:proofErr w:type="spellEnd"/>
      <w:r w:rsidRPr="008D5044">
        <w:rPr>
          <w:rFonts w:eastAsiaTheme="minorHAnsi"/>
          <w:i/>
          <w:sz w:val="28"/>
          <w:szCs w:val="28"/>
          <w:lang w:val="en-US" w:eastAsia="en-US"/>
        </w:rPr>
        <w:t>-</w:t>
      </w:r>
      <w:proofErr w:type="spellStart"/>
      <w:r w:rsidRPr="008D5044">
        <w:rPr>
          <w:rFonts w:eastAsiaTheme="minorHAnsi"/>
          <w:i/>
          <w:sz w:val="28"/>
          <w:szCs w:val="28"/>
          <w:lang w:val="en-US" w:eastAsia="en-US"/>
        </w:rPr>
        <w:t>Shansky</w:t>
      </w:r>
      <w:proofErr w:type="spellEnd"/>
      <w:r w:rsidRPr="008D5044">
        <w:rPr>
          <w:rFonts w:eastAsiaTheme="minorHAnsi"/>
          <w:i/>
          <w:sz w:val="28"/>
          <w:szCs w:val="28"/>
          <w:lang w:val="en-US" w:eastAsia="en-US"/>
        </w:rPr>
        <w:t xml:space="preserve"> University, Lipetsk, Russia</w:t>
      </w:r>
    </w:p>
    <w:p w:rsidR="00EB2B5E" w:rsidRPr="005A356C" w:rsidRDefault="00EB2B5E" w:rsidP="0008463A">
      <w:pPr>
        <w:jc w:val="center"/>
        <w:rPr>
          <w:rFonts w:eastAsiaTheme="minorHAnsi"/>
          <w:b/>
          <w:sz w:val="28"/>
          <w:szCs w:val="28"/>
          <w:lang w:val="en-US" w:eastAsia="en-US"/>
        </w:rPr>
      </w:pPr>
    </w:p>
    <w:p w:rsidR="0008463A" w:rsidRPr="0008463A" w:rsidRDefault="0008463A" w:rsidP="0008463A">
      <w:pPr>
        <w:jc w:val="center"/>
        <w:rPr>
          <w:rFonts w:eastAsiaTheme="minorHAnsi"/>
          <w:b/>
          <w:sz w:val="28"/>
          <w:szCs w:val="28"/>
          <w:lang w:eastAsia="en-US"/>
        </w:rPr>
      </w:pPr>
      <w:r w:rsidRPr="0008463A">
        <w:rPr>
          <w:rFonts w:eastAsiaTheme="minorHAnsi"/>
          <w:b/>
          <w:sz w:val="28"/>
          <w:szCs w:val="28"/>
          <w:lang w:eastAsia="en-US"/>
        </w:rPr>
        <w:t>НАЗВАНИЕ СТАТЬИ (на английском</w:t>
      </w:r>
      <w:r>
        <w:rPr>
          <w:rFonts w:eastAsiaTheme="minorHAnsi"/>
          <w:b/>
          <w:sz w:val="28"/>
          <w:szCs w:val="28"/>
          <w:lang w:eastAsia="en-US"/>
        </w:rPr>
        <w:t>, немецком или французском</w:t>
      </w:r>
      <w:r w:rsidRPr="0008463A">
        <w:rPr>
          <w:rFonts w:eastAsiaTheme="minorHAnsi"/>
          <w:b/>
          <w:sz w:val="28"/>
          <w:szCs w:val="28"/>
          <w:lang w:eastAsia="en-US"/>
        </w:rPr>
        <w:t xml:space="preserve"> языке)</w:t>
      </w:r>
    </w:p>
    <w:p w:rsidR="0008463A" w:rsidRPr="0008463A" w:rsidRDefault="0008463A" w:rsidP="0008463A">
      <w:pPr>
        <w:ind w:firstLine="708"/>
        <w:jc w:val="both"/>
        <w:rPr>
          <w:rFonts w:eastAsiaTheme="minorHAnsi"/>
          <w:sz w:val="28"/>
          <w:szCs w:val="28"/>
          <w:lang w:eastAsia="en-US"/>
        </w:rPr>
      </w:pPr>
    </w:p>
    <w:p w:rsidR="0008463A" w:rsidRPr="0008463A" w:rsidRDefault="0008463A" w:rsidP="0008463A">
      <w:pPr>
        <w:ind w:firstLine="708"/>
        <w:jc w:val="both"/>
        <w:rPr>
          <w:rFonts w:eastAsiaTheme="minorHAnsi"/>
          <w:i/>
          <w:sz w:val="28"/>
          <w:szCs w:val="28"/>
          <w:lang w:eastAsia="en-US"/>
        </w:rPr>
      </w:pPr>
      <w:proofErr w:type="spellStart"/>
      <w:r w:rsidRPr="0008463A">
        <w:rPr>
          <w:rFonts w:eastAsiaTheme="minorHAnsi"/>
          <w:b/>
          <w:i/>
          <w:sz w:val="28"/>
          <w:szCs w:val="28"/>
          <w:lang w:eastAsia="en-US"/>
        </w:rPr>
        <w:t>Abstract</w:t>
      </w:r>
      <w:proofErr w:type="spellEnd"/>
      <w:r>
        <w:rPr>
          <w:rFonts w:eastAsiaTheme="minorHAnsi"/>
          <w:i/>
          <w:sz w:val="28"/>
          <w:szCs w:val="28"/>
          <w:lang w:eastAsia="en-US"/>
        </w:rPr>
        <w:t xml:space="preserve">: текст аннотации на английском, </w:t>
      </w:r>
      <w:r w:rsidRPr="0008463A">
        <w:rPr>
          <w:rFonts w:eastAsiaTheme="minorHAnsi"/>
          <w:i/>
          <w:sz w:val="28"/>
          <w:szCs w:val="28"/>
          <w:lang w:eastAsia="en-US"/>
        </w:rPr>
        <w:t>немецком или французском языке.</w:t>
      </w:r>
    </w:p>
    <w:p w:rsidR="0008463A" w:rsidRPr="0008463A" w:rsidRDefault="0008463A" w:rsidP="0008463A">
      <w:pPr>
        <w:ind w:firstLine="708"/>
        <w:jc w:val="both"/>
        <w:rPr>
          <w:rFonts w:eastAsiaTheme="minorHAnsi"/>
          <w:i/>
          <w:sz w:val="28"/>
          <w:szCs w:val="28"/>
          <w:lang w:eastAsia="en-US"/>
        </w:rPr>
      </w:pPr>
      <w:proofErr w:type="spellStart"/>
      <w:r w:rsidRPr="0008463A">
        <w:rPr>
          <w:rFonts w:eastAsiaTheme="minorHAnsi"/>
          <w:b/>
          <w:i/>
          <w:sz w:val="28"/>
          <w:szCs w:val="28"/>
          <w:lang w:eastAsia="en-US"/>
        </w:rPr>
        <w:t>Keywords</w:t>
      </w:r>
      <w:proofErr w:type="spellEnd"/>
      <w:r>
        <w:rPr>
          <w:rFonts w:eastAsiaTheme="minorHAnsi"/>
          <w:i/>
          <w:sz w:val="28"/>
          <w:szCs w:val="28"/>
          <w:lang w:eastAsia="en-US"/>
        </w:rPr>
        <w:t xml:space="preserve">: ключевое слово, ключевое слово, </w:t>
      </w:r>
      <w:r w:rsidRPr="0008463A">
        <w:rPr>
          <w:rFonts w:eastAsiaTheme="minorHAnsi"/>
          <w:i/>
          <w:sz w:val="28"/>
          <w:szCs w:val="28"/>
          <w:lang w:eastAsia="en-US"/>
        </w:rPr>
        <w:t>ключевое слово</w:t>
      </w:r>
      <w:r w:rsidR="00303C02">
        <w:rPr>
          <w:rFonts w:eastAsiaTheme="minorHAnsi"/>
          <w:i/>
          <w:sz w:val="28"/>
          <w:szCs w:val="28"/>
          <w:lang w:eastAsia="en-US"/>
        </w:rPr>
        <w:t>,</w:t>
      </w:r>
      <w:r w:rsidRPr="0008463A">
        <w:rPr>
          <w:rFonts w:eastAsiaTheme="minorHAnsi"/>
          <w:i/>
          <w:sz w:val="28"/>
          <w:szCs w:val="28"/>
          <w:lang w:eastAsia="en-US"/>
        </w:rPr>
        <w:t xml:space="preserve"> </w:t>
      </w:r>
      <w:r w:rsidR="00303C02" w:rsidRPr="00303C02">
        <w:rPr>
          <w:rFonts w:eastAsiaTheme="minorHAnsi"/>
          <w:i/>
          <w:sz w:val="28"/>
          <w:szCs w:val="28"/>
          <w:lang w:eastAsia="en-US"/>
        </w:rPr>
        <w:t>ключевое слово, ключевое слово</w:t>
      </w:r>
      <w:r w:rsidR="00303C02">
        <w:rPr>
          <w:rFonts w:eastAsiaTheme="minorHAnsi"/>
          <w:i/>
          <w:sz w:val="28"/>
          <w:szCs w:val="28"/>
          <w:lang w:eastAsia="en-US"/>
        </w:rPr>
        <w:t xml:space="preserve"> </w:t>
      </w:r>
      <w:r w:rsidRPr="0008463A">
        <w:rPr>
          <w:rFonts w:eastAsiaTheme="minorHAnsi"/>
          <w:i/>
          <w:sz w:val="28"/>
          <w:szCs w:val="28"/>
          <w:lang w:eastAsia="en-US"/>
        </w:rPr>
        <w:t>(на английском</w:t>
      </w:r>
      <w:r>
        <w:rPr>
          <w:rFonts w:eastAsiaTheme="minorHAnsi"/>
          <w:i/>
          <w:sz w:val="28"/>
          <w:szCs w:val="28"/>
          <w:lang w:eastAsia="en-US"/>
        </w:rPr>
        <w:t>, немецком или французском</w:t>
      </w:r>
      <w:r w:rsidRPr="0008463A">
        <w:rPr>
          <w:rFonts w:eastAsiaTheme="minorHAnsi"/>
          <w:i/>
          <w:sz w:val="28"/>
          <w:szCs w:val="28"/>
          <w:lang w:eastAsia="en-US"/>
        </w:rPr>
        <w:t xml:space="preserve"> языке).</w:t>
      </w:r>
    </w:p>
    <w:p w:rsidR="0008463A" w:rsidRDefault="0008463A" w:rsidP="0008463A">
      <w:pPr>
        <w:ind w:firstLine="708"/>
        <w:jc w:val="both"/>
        <w:rPr>
          <w:rFonts w:eastAsiaTheme="minorHAnsi"/>
          <w:sz w:val="28"/>
          <w:szCs w:val="28"/>
          <w:lang w:eastAsia="en-US"/>
        </w:rPr>
      </w:pPr>
    </w:p>
    <w:p w:rsidR="008C5F32" w:rsidRPr="008C5F32" w:rsidRDefault="008C5F32" w:rsidP="0008463A">
      <w:pPr>
        <w:ind w:firstLine="708"/>
        <w:jc w:val="both"/>
        <w:rPr>
          <w:rFonts w:eastAsiaTheme="minorHAnsi"/>
          <w:sz w:val="28"/>
          <w:szCs w:val="28"/>
          <w:lang w:eastAsia="en-US"/>
        </w:rPr>
      </w:pPr>
      <w:r w:rsidRPr="008C5F32">
        <w:rPr>
          <w:rFonts w:eastAsiaTheme="minorHAnsi"/>
          <w:sz w:val="28"/>
          <w:szCs w:val="28"/>
          <w:lang w:eastAsia="en-US"/>
        </w:rPr>
        <w:t>Те</w:t>
      </w:r>
      <w:proofErr w:type="gramStart"/>
      <w:r w:rsidRPr="008C5F32">
        <w:rPr>
          <w:rFonts w:eastAsiaTheme="minorHAnsi"/>
          <w:sz w:val="28"/>
          <w:szCs w:val="28"/>
          <w:lang w:eastAsia="en-US"/>
        </w:rPr>
        <w:t xml:space="preserve">кст </w:t>
      </w:r>
      <w:r w:rsidR="00601299">
        <w:rPr>
          <w:rFonts w:eastAsiaTheme="minorHAnsi"/>
          <w:sz w:val="28"/>
          <w:szCs w:val="28"/>
          <w:lang w:eastAsia="en-US"/>
        </w:rPr>
        <w:t>ст</w:t>
      </w:r>
      <w:proofErr w:type="gramEnd"/>
      <w:r w:rsidR="00601299">
        <w:rPr>
          <w:rFonts w:eastAsiaTheme="minorHAnsi"/>
          <w:sz w:val="28"/>
          <w:szCs w:val="28"/>
          <w:lang w:eastAsia="en-US"/>
        </w:rPr>
        <w:t xml:space="preserve">атьи </w:t>
      </w:r>
      <w:r w:rsidRPr="008C5F32">
        <w:rPr>
          <w:rFonts w:eastAsiaTheme="minorHAnsi"/>
          <w:sz w:val="28"/>
          <w:szCs w:val="28"/>
          <w:lang w:eastAsia="en-US"/>
        </w:rPr>
        <w:t xml:space="preserve">текст </w:t>
      </w:r>
      <w:r w:rsidR="00601299" w:rsidRPr="00601299">
        <w:rPr>
          <w:rFonts w:eastAsiaTheme="minorHAnsi"/>
          <w:sz w:val="28"/>
          <w:szCs w:val="28"/>
          <w:lang w:eastAsia="en-US"/>
        </w:rPr>
        <w:t xml:space="preserve">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0C3DFB" w:rsidRPr="00D928DE" w:rsidRDefault="000C3DFB" w:rsidP="00453B14">
      <w:pPr>
        <w:jc w:val="both"/>
        <w:rPr>
          <w:b/>
          <w:sz w:val="28"/>
          <w:szCs w:val="28"/>
        </w:rPr>
      </w:pPr>
      <w:r w:rsidRPr="00D928DE">
        <w:rPr>
          <w:b/>
          <w:sz w:val="28"/>
          <w:szCs w:val="28"/>
        </w:rPr>
        <w:t>_________________________________</w:t>
      </w:r>
    </w:p>
    <w:p w:rsidR="00F96320" w:rsidRPr="00D928DE" w:rsidRDefault="00F96320" w:rsidP="00453B14">
      <w:pPr>
        <w:widowControl w:val="0"/>
        <w:jc w:val="both"/>
        <w:rPr>
          <w:sz w:val="28"/>
          <w:szCs w:val="28"/>
        </w:rPr>
      </w:pPr>
    </w:p>
    <w:p w:rsidR="00766C99" w:rsidRPr="00766C99" w:rsidRDefault="00766C99" w:rsidP="00766C99">
      <w:pPr>
        <w:pStyle w:val="a6"/>
        <w:widowControl w:val="0"/>
        <w:numPr>
          <w:ilvl w:val="0"/>
          <w:numId w:val="6"/>
        </w:numPr>
        <w:jc w:val="both"/>
        <w:rPr>
          <w:sz w:val="28"/>
          <w:szCs w:val="28"/>
        </w:rPr>
      </w:pPr>
      <w:r w:rsidRPr="00766C99">
        <w:rPr>
          <w:sz w:val="28"/>
          <w:szCs w:val="28"/>
        </w:rPr>
        <w:t>Царькова</w:t>
      </w:r>
      <w:r w:rsidR="006867D2">
        <w:rPr>
          <w:sz w:val="28"/>
          <w:szCs w:val="28"/>
        </w:rPr>
        <w:t>,</w:t>
      </w:r>
      <w:r w:rsidRPr="00766C99">
        <w:rPr>
          <w:sz w:val="28"/>
          <w:szCs w:val="28"/>
        </w:rPr>
        <w:t xml:space="preserve"> В.Б. Проблема «Запад и Восток в диалоге культур» как компонент содержания иноязычного образования [текст] / В.Б. Царькова // Запад и Восток в диалоге культур: Сборник материалов Международной научно-практической конференции / под ред. В.Б. Царьковой. – Липецк: ЛГПУ имени П.П. Семенова-Тян-Шанского, 2019. – С. 8-11.</w:t>
      </w:r>
    </w:p>
    <w:p w:rsidR="000C3DFB" w:rsidRPr="00C41ABE" w:rsidRDefault="000C3DFB" w:rsidP="00453B14">
      <w:pPr>
        <w:pStyle w:val="a5"/>
        <w:numPr>
          <w:ilvl w:val="0"/>
          <w:numId w:val="6"/>
        </w:numPr>
        <w:jc w:val="both"/>
        <w:rPr>
          <w:rStyle w:val="a3"/>
          <w:rFonts w:ascii="Times New Roman" w:hAnsi="Times New Roman" w:cs="Times New Roman"/>
          <w:color w:val="auto"/>
          <w:sz w:val="28"/>
          <w:szCs w:val="28"/>
          <w:u w:val="none"/>
          <w:lang w:val="en-US"/>
        </w:rPr>
      </w:pPr>
      <w:proofErr w:type="spellStart"/>
      <w:r w:rsidRPr="00D928DE">
        <w:rPr>
          <w:rFonts w:ascii="Times New Roman" w:hAnsi="Times New Roman" w:cs="Times New Roman"/>
          <w:sz w:val="28"/>
          <w:szCs w:val="28"/>
          <w:lang w:val="de-DE"/>
        </w:rPr>
        <w:t>Wlada</w:t>
      </w:r>
      <w:proofErr w:type="spellEnd"/>
      <w:r w:rsidRPr="00D928DE">
        <w:rPr>
          <w:rFonts w:ascii="Times New Roman" w:hAnsi="Times New Roman" w:cs="Times New Roman"/>
          <w:sz w:val="28"/>
          <w:szCs w:val="28"/>
          <w:lang w:val="de-DE"/>
        </w:rPr>
        <w:t xml:space="preserve"> in Russland. </w:t>
      </w:r>
      <w:proofErr w:type="spellStart"/>
      <w:r w:rsidRPr="00B44B93">
        <w:rPr>
          <w:rFonts w:ascii="Times New Roman" w:hAnsi="Times New Roman" w:cs="Times New Roman"/>
          <w:sz w:val="28"/>
          <w:szCs w:val="28"/>
          <w:lang w:val="de-DE"/>
        </w:rPr>
        <w:t>EndlichzuHause</w:t>
      </w:r>
      <w:proofErr w:type="spellEnd"/>
      <w:r w:rsidRPr="00B44B93">
        <w:rPr>
          <w:rFonts w:ascii="Times New Roman" w:hAnsi="Times New Roman" w:cs="Times New Roman"/>
          <w:sz w:val="28"/>
          <w:szCs w:val="28"/>
          <w:lang w:val="de-DE"/>
        </w:rPr>
        <w:t xml:space="preserve">, </w:t>
      </w:r>
      <w:proofErr w:type="spellStart"/>
      <w:r w:rsidRPr="00B44B93">
        <w:rPr>
          <w:rFonts w:ascii="Times New Roman" w:hAnsi="Times New Roman" w:cs="Times New Roman"/>
          <w:sz w:val="28"/>
          <w:szCs w:val="28"/>
          <w:lang w:val="de-DE"/>
        </w:rPr>
        <w:t>imSperrgebiet</w:t>
      </w:r>
      <w:proofErr w:type="spellEnd"/>
      <w:r w:rsidRPr="00B44B93">
        <w:rPr>
          <w:rFonts w:ascii="Times New Roman" w:hAnsi="Times New Roman" w:cs="Times New Roman"/>
          <w:sz w:val="28"/>
          <w:szCs w:val="28"/>
          <w:lang w:val="de-DE"/>
        </w:rPr>
        <w:t xml:space="preserve"> / </w:t>
      </w:r>
      <w:r w:rsidRPr="00D928DE">
        <w:rPr>
          <w:rFonts w:ascii="Times New Roman" w:hAnsi="Times New Roman" w:cs="Times New Roman"/>
          <w:sz w:val="28"/>
          <w:szCs w:val="28"/>
          <w:lang w:val="de-DE"/>
        </w:rPr>
        <w:t>SPIEGEL</w:t>
      </w:r>
      <w:r w:rsidRPr="00B44B93">
        <w:rPr>
          <w:rFonts w:ascii="Times New Roman" w:hAnsi="Times New Roman" w:cs="Times New Roman"/>
          <w:sz w:val="28"/>
          <w:szCs w:val="28"/>
          <w:lang w:val="de-DE"/>
        </w:rPr>
        <w:t>-</w:t>
      </w:r>
      <w:r w:rsidRPr="00D928DE">
        <w:rPr>
          <w:rFonts w:ascii="Times New Roman" w:hAnsi="Times New Roman" w:cs="Times New Roman"/>
          <w:sz w:val="28"/>
          <w:szCs w:val="28"/>
          <w:lang w:val="de-DE"/>
        </w:rPr>
        <w:t>ONLINE</w:t>
      </w:r>
      <w:r w:rsidR="00155C0C" w:rsidRPr="00155C0C">
        <w:rPr>
          <w:rFonts w:ascii="Times New Roman" w:hAnsi="Times New Roman" w:cs="Times New Roman"/>
          <w:sz w:val="28"/>
          <w:szCs w:val="28"/>
          <w:lang w:val="de-DE"/>
        </w:rPr>
        <w:t xml:space="preserve"> </w:t>
      </w:r>
      <w:r w:rsidRPr="00155C0C">
        <w:rPr>
          <w:rFonts w:ascii="Times New Roman" w:hAnsi="Times New Roman" w:cs="Times New Roman"/>
          <w:color w:val="000000"/>
          <w:sz w:val="28"/>
          <w:szCs w:val="28"/>
          <w:lang w:val="de-DE"/>
        </w:rPr>
        <w:t>[</w:t>
      </w:r>
      <w:r w:rsidR="00155C0C">
        <w:rPr>
          <w:rFonts w:ascii="Times New Roman" w:hAnsi="Times New Roman" w:cs="Times New Roman"/>
          <w:color w:val="000000"/>
          <w:sz w:val="28"/>
          <w:szCs w:val="28"/>
        </w:rPr>
        <w:t>э</w:t>
      </w:r>
      <w:r w:rsidRPr="00D928DE">
        <w:rPr>
          <w:rFonts w:ascii="Times New Roman" w:hAnsi="Times New Roman" w:cs="Times New Roman"/>
          <w:color w:val="000000"/>
          <w:sz w:val="28"/>
          <w:szCs w:val="28"/>
        </w:rPr>
        <w:t>лектронный</w:t>
      </w:r>
      <w:r w:rsidRPr="00155C0C">
        <w:rPr>
          <w:rFonts w:ascii="Times New Roman" w:hAnsi="Times New Roman" w:cs="Times New Roman"/>
          <w:color w:val="000000"/>
          <w:sz w:val="28"/>
          <w:szCs w:val="28"/>
          <w:lang w:val="de-DE"/>
        </w:rPr>
        <w:t xml:space="preserve"> </w:t>
      </w:r>
      <w:r w:rsidRPr="00D928DE">
        <w:rPr>
          <w:rFonts w:ascii="Times New Roman" w:hAnsi="Times New Roman" w:cs="Times New Roman"/>
          <w:color w:val="000000"/>
          <w:sz w:val="28"/>
          <w:szCs w:val="28"/>
        </w:rPr>
        <w:t>ресурс</w:t>
      </w:r>
      <w:r w:rsidRPr="00155C0C">
        <w:rPr>
          <w:rFonts w:ascii="Times New Roman" w:hAnsi="Times New Roman" w:cs="Times New Roman"/>
          <w:color w:val="000000"/>
          <w:sz w:val="28"/>
          <w:szCs w:val="28"/>
          <w:lang w:val="de-DE"/>
        </w:rPr>
        <w:t xml:space="preserve">]. </w:t>
      </w:r>
      <w:r w:rsidRPr="00D928DE">
        <w:rPr>
          <w:rFonts w:ascii="Times New Roman" w:hAnsi="Times New Roman" w:cs="Times New Roman"/>
          <w:color w:val="000000"/>
          <w:sz w:val="28"/>
          <w:szCs w:val="28"/>
          <w:lang w:val="en-US"/>
        </w:rPr>
        <w:t>URL</w:t>
      </w:r>
      <w:r w:rsidRPr="00C41ABE">
        <w:rPr>
          <w:rFonts w:ascii="Times New Roman" w:hAnsi="Times New Roman" w:cs="Times New Roman"/>
          <w:color w:val="000000"/>
          <w:sz w:val="28"/>
          <w:szCs w:val="28"/>
          <w:lang w:val="en-US"/>
        </w:rPr>
        <w:t xml:space="preserve">: </w:t>
      </w:r>
      <w:hyperlink r:id="rId6" w:history="1">
        <w:r w:rsidRPr="00C41ABE">
          <w:rPr>
            <w:rStyle w:val="a3"/>
            <w:rFonts w:ascii="Times New Roman" w:hAnsi="Times New Roman" w:cs="Times New Roman"/>
            <w:sz w:val="28"/>
            <w:szCs w:val="28"/>
            <w:lang w:val="en-US"/>
          </w:rPr>
          <w:t>http://www.spiegel.de/unispiegel/wunderbar/wlada-in-russland-endlich-zu-hause-im-sperrgebiet-a-777187.html</w:t>
        </w:r>
      </w:hyperlink>
    </w:p>
    <w:p w:rsidR="00400E90" w:rsidRPr="00C41ABE" w:rsidRDefault="00400E90" w:rsidP="00453B14">
      <w:pPr>
        <w:widowControl w:val="0"/>
        <w:jc w:val="both"/>
        <w:rPr>
          <w:sz w:val="28"/>
          <w:szCs w:val="28"/>
          <w:lang w:val="en-US"/>
        </w:rPr>
      </w:pPr>
    </w:p>
    <w:p w:rsidR="00BE3597" w:rsidRDefault="00BE645C" w:rsidP="00453B14">
      <w:pPr>
        <w:pStyle w:val="a4"/>
        <w:spacing w:before="0" w:beforeAutospacing="0" w:after="0" w:afterAutospacing="0"/>
        <w:jc w:val="both"/>
        <w:rPr>
          <w:b/>
          <w:sz w:val="28"/>
          <w:szCs w:val="28"/>
        </w:rPr>
      </w:pPr>
      <w:r w:rsidRPr="00BE645C">
        <w:rPr>
          <w:b/>
          <w:sz w:val="28"/>
          <w:szCs w:val="28"/>
        </w:rPr>
        <w:t>Контакты:</w:t>
      </w:r>
      <w:r w:rsidR="00627437">
        <w:rPr>
          <w:b/>
          <w:sz w:val="28"/>
          <w:szCs w:val="28"/>
        </w:rPr>
        <w:t xml:space="preserve"> </w:t>
      </w:r>
    </w:p>
    <w:p w:rsidR="00BE3597" w:rsidRPr="00BE3597" w:rsidRDefault="00BE3597" w:rsidP="00BE3597">
      <w:pPr>
        <w:pStyle w:val="a4"/>
        <w:spacing w:before="0" w:beforeAutospacing="0" w:after="0" w:afterAutospacing="0"/>
        <w:jc w:val="both"/>
        <w:rPr>
          <w:sz w:val="28"/>
          <w:szCs w:val="28"/>
        </w:rPr>
      </w:pPr>
      <w:r w:rsidRPr="00BE3597">
        <w:rPr>
          <w:b/>
          <w:sz w:val="28"/>
          <w:szCs w:val="28"/>
        </w:rPr>
        <w:t>телефон</w:t>
      </w:r>
      <w:r>
        <w:rPr>
          <w:sz w:val="28"/>
          <w:szCs w:val="28"/>
        </w:rPr>
        <w:t xml:space="preserve">: </w:t>
      </w:r>
      <w:r w:rsidRPr="00BE3597">
        <w:rPr>
          <w:sz w:val="28"/>
          <w:szCs w:val="28"/>
        </w:rPr>
        <w:t>+7 (4742) 32-83-</w:t>
      </w:r>
      <w:r>
        <w:rPr>
          <w:sz w:val="28"/>
          <w:szCs w:val="28"/>
        </w:rPr>
        <w:t>5</w:t>
      </w:r>
      <w:r w:rsidRPr="00BE3597">
        <w:rPr>
          <w:sz w:val="28"/>
          <w:szCs w:val="28"/>
        </w:rPr>
        <w:t xml:space="preserve">9 – </w:t>
      </w:r>
      <w:r>
        <w:rPr>
          <w:sz w:val="28"/>
          <w:szCs w:val="28"/>
        </w:rPr>
        <w:t>доцент</w:t>
      </w:r>
      <w:r w:rsidRPr="00BE3597">
        <w:rPr>
          <w:sz w:val="28"/>
          <w:szCs w:val="28"/>
        </w:rPr>
        <w:t xml:space="preserve"> кафедр</w:t>
      </w:r>
      <w:r>
        <w:rPr>
          <w:sz w:val="28"/>
          <w:szCs w:val="28"/>
        </w:rPr>
        <w:t>ы</w:t>
      </w:r>
      <w:r w:rsidRPr="00BE3597">
        <w:rPr>
          <w:sz w:val="28"/>
          <w:szCs w:val="28"/>
        </w:rPr>
        <w:t xml:space="preserve"> лингвистики и межкультурной коммуникации института филологии ЛГПУ имени П.П. Семенова-Тян-Шанского, к.п.н., доцент Александр Анатольевич Люлюшин;</w:t>
      </w:r>
    </w:p>
    <w:p w:rsidR="00007410" w:rsidRPr="00767A92" w:rsidRDefault="00007410" w:rsidP="00453B14">
      <w:pPr>
        <w:pStyle w:val="a4"/>
        <w:spacing w:before="0" w:beforeAutospacing="0" w:after="0" w:afterAutospacing="0"/>
        <w:jc w:val="both"/>
        <w:rPr>
          <w:sz w:val="28"/>
          <w:szCs w:val="28"/>
          <w:lang w:val="en-US"/>
        </w:rPr>
      </w:pPr>
      <w:r w:rsidRPr="00767A92">
        <w:rPr>
          <w:b/>
          <w:bCs/>
          <w:sz w:val="28"/>
          <w:szCs w:val="28"/>
          <w:lang w:val="de-DE"/>
        </w:rPr>
        <w:t>E</w:t>
      </w:r>
      <w:r w:rsidRPr="00767A92">
        <w:rPr>
          <w:b/>
          <w:bCs/>
          <w:sz w:val="28"/>
          <w:szCs w:val="28"/>
          <w:lang w:val="en-US"/>
        </w:rPr>
        <w:t>-</w:t>
      </w:r>
      <w:proofErr w:type="spellStart"/>
      <w:r w:rsidRPr="00767A92">
        <w:rPr>
          <w:b/>
          <w:bCs/>
          <w:sz w:val="28"/>
          <w:szCs w:val="28"/>
          <w:lang w:val="de-DE"/>
        </w:rPr>
        <w:t>mail</w:t>
      </w:r>
      <w:proofErr w:type="spellEnd"/>
      <w:r w:rsidRPr="00767A92">
        <w:rPr>
          <w:sz w:val="28"/>
          <w:szCs w:val="28"/>
          <w:lang w:val="en-US"/>
        </w:rPr>
        <w:t>:</w:t>
      </w:r>
      <w:r w:rsidR="0001698B" w:rsidRPr="00767A92">
        <w:rPr>
          <w:sz w:val="28"/>
          <w:szCs w:val="28"/>
          <w:lang w:val="en-US"/>
        </w:rPr>
        <w:t xml:space="preserve"> </w:t>
      </w:r>
      <w:hyperlink r:id="rId7" w:history="1">
        <w:r w:rsidR="00767A92" w:rsidRPr="00767A92">
          <w:rPr>
            <w:rStyle w:val="a3"/>
            <w:sz w:val="28"/>
            <w:szCs w:val="28"/>
            <w:lang w:val="en-US"/>
          </w:rPr>
          <w:t>west-east-lipetsk@yandex.ru</w:t>
        </w:r>
      </w:hyperlink>
      <w:r w:rsidR="000E0DEC" w:rsidRPr="00767A92">
        <w:rPr>
          <w:bCs/>
          <w:sz w:val="28"/>
          <w:szCs w:val="28"/>
          <w:lang w:val="en-US"/>
        </w:rPr>
        <w:t xml:space="preserve">. </w:t>
      </w:r>
    </w:p>
    <w:p w:rsidR="00C541F4" w:rsidRDefault="00C541F4" w:rsidP="00CA6EA8">
      <w:pPr>
        <w:pStyle w:val="a4"/>
        <w:spacing w:before="0" w:beforeAutospacing="0" w:after="0" w:afterAutospacing="0"/>
        <w:jc w:val="both"/>
        <w:rPr>
          <w:bCs/>
          <w:sz w:val="28"/>
          <w:szCs w:val="28"/>
        </w:rPr>
      </w:pPr>
    </w:p>
    <w:p w:rsidR="00CA6EA8" w:rsidRPr="00CA6EA8" w:rsidRDefault="00CA6EA8" w:rsidP="00CA6EA8">
      <w:pPr>
        <w:pStyle w:val="a4"/>
        <w:spacing w:before="0" w:beforeAutospacing="0" w:after="0" w:afterAutospacing="0"/>
        <w:jc w:val="both"/>
        <w:rPr>
          <w:bCs/>
          <w:sz w:val="28"/>
          <w:szCs w:val="28"/>
        </w:rPr>
      </w:pPr>
      <w:r>
        <w:rPr>
          <w:bCs/>
          <w:sz w:val="28"/>
          <w:szCs w:val="28"/>
        </w:rPr>
        <w:t xml:space="preserve">Со сборником </w:t>
      </w:r>
      <w:r w:rsidRPr="00CA6EA8">
        <w:rPr>
          <w:bCs/>
          <w:sz w:val="28"/>
          <w:szCs w:val="28"/>
        </w:rPr>
        <w:t>материалов Х международной научно-практической конференции</w:t>
      </w:r>
      <w:r>
        <w:rPr>
          <w:bCs/>
          <w:sz w:val="28"/>
          <w:szCs w:val="28"/>
        </w:rPr>
        <w:t xml:space="preserve"> </w:t>
      </w:r>
      <w:r w:rsidRPr="00CA6EA8">
        <w:rPr>
          <w:bCs/>
          <w:sz w:val="28"/>
          <w:szCs w:val="28"/>
        </w:rPr>
        <w:t>«</w:t>
      </w:r>
      <w:r w:rsidRPr="00CA6EA8">
        <w:rPr>
          <w:bCs/>
          <w:sz w:val="28"/>
          <w:szCs w:val="28"/>
        </w:rPr>
        <w:t xml:space="preserve">Запад </w:t>
      </w:r>
      <w:r>
        <w:rPr>
          <w:bCs/>
          <w:sz w:val="28"/>
          <w:szCs w:val="28"/>
        </w:rPr>
        <w:t>и</w:t>
      </w:r>
      <w:r w:rsidRPr="00CA6EA8">
        <w:rPr>
          <w:bCs/>
          <w:sz w:val="28"/>
          <w:szCs w:val="28"/>
        </w:rPr>
        <w:t xml:space="preserve"> Восток в диалоге культур</w:t>
      </w:r>
      <w:r w:rsidRPr="00CA6EA8">
        <w:rPr>
          <w:bCs/>
          <w:sz w:val="28"/>
          <w:szCs w:val="28"/>
        </w:rPr>
        <w:t>»</w:t>
      </w:r>
      <w:r>
        <w:rPr>
          <w:bCs/>
          <w:sz w:val="28"/>
          <w:szCs w:val="28"/>
        </w:rPr>
        <w:t xml:space="preserve"> Вы можете ознакомиться в РИНЦ </w:t>
      </w:r>
      <w:bookmarkStart w:id="0" w:name="_GoBack"/>
      <w:bookmarkEnd w:id="0"/>
      <w:r>
        <w:rPr>
          <w:bCs/>
          <w:sz w:val="28"/>
          <w:szCs w:val="28"/>
        </w:rPr>
        <w:fldChar w:fldCharType="begin"/>
      </w:r>
      <w:r>
        <w:rPr>
          <w:bCs/>
          <w:sz w:val="28"/>
          <w:szCs w:val="28"/>
        </w:rPr>
        <w:instrText xml:space="preserve"> HYPERLINK "</w:instrText>
      </w:r>
      <w:r w:rsidRPr="00CA6EA8">
        <w:rPr>
          <w:bCs/>
          <w:sz w:val="28"/>
          <w:szCs w:val="28"/>
        </w:rPr>
        <w:instrText>https://www.elibrary.ru/item.asp?id=48102334&amp;selid=48102419</w:instrText>
      </w:r>
      <w:r>
        <w:rPr>
          <w:bCs/>
          <w:sz w:val="28"/>
          <w:szCs w:val="28"/>
        </w:rPr>
        <w:instrText xml:space="preserve">" </w:instrText>
      </w:r>
      <w:r>
        <w:rPr>
          <w:bCs/>
          <w:sz w:val="28"/>
          <w:szCs w:val="28"/>
        </w:rPr>
        <w:fldChar w:fldCharType="separate"/>
      </w:r>
      <w:r w:rsidRPr="00C61ECF">
        <w:rPr>
          <w:rStyle w:val="a3"/>
          <w:bCs/>
          <w:sz w:val="28"/>
          <w:szCs w:val="28"/>
        </w:rPr>
        <w:t>https://www.elibrary.ru/item.asp?id=48102334&amp;selid=48102419</w:t>
      </w:r>
      <w:r>
        <w:rPr>
          <w:bCs/>
          <w:sz w:val="28"/>
          <w:szCs w:val="28"/>
        </w:rPr>
        <w:fldChar w:fldCharType="end"/>
      </w:r>
      <w:r>
        <w:rPr>
          <w:bCs/>
          <w:sz w:val="28"/>
          <w:szCs w:val="28"/>
        </w:rPr>
        <w:t xml:space="preserve">. </w:t>
      </w:r>
    </w:p>
    <w:p w:rsidR="00CA6EA8" w:rsidRDefault="00CA6EA8" w:rsidP="00CA6EA8">
      <w:pPr>
        <w:pStyle w:val="a4"/>
        <w:spacing w:before="0" w:beforeAutospacing="0" w:after="0" w:afterAutospacing="0"/>
        <w:jc w:val="both"/>
        <w:rPr>
          <w:bCs/>
          <w:sz w:val="28"/>
          <w:szCs w:val="28"/>
        </w:rPr>
      </w:pPr>
    </w:p>
    <w:p w:rsidR="00CA6EA8" w:rsidRPr="00CA6EA8" w:rsidRDefault="00CA6EA8" w:rsidP="00CA6EA8">
      <w:pPr>
        <w:pStyle w:val="a4"/>
        <w:spacing w:before="0" w:beforeAutospacing="0" w:after="0" w:afterAutospacing="0"/>
        <w:jc w:val="both"/>
        <w:rPr>
          <w:bCs/>
          <w:sz w:val="28"/>
          <w:szCs w:val="28"/>
        </w:rPr>
      </w:pPr>
    </w:p>
    <w:p w:rsidR="00347617" w:rsidRDefault="00A76184" w:rsidP="00A76184">
      <w:pPr>
        <w:pStyle w:val="a4"/>
        <w:spacing w:before="0" w:beforeAutospacing="0" w:after="0" w:afterAutospacing="0"/>
        <w:jc w:val="right"/>
        <w:rPr>
          <w:b/>
          <w:bCs/>
          <w:sz w:val="28"/>
          <w:szCs w:val="28"/>
        </w:rPr>
      </w:pPr>
      <w:r>
        <w:rPr>
          <w:b/>
          <w:bCs/>
          <w:sz w:val="28"/>
          <w:szCs w:val="28"/>
        </w:rPr>
        <w:t>С уважением, Оргкомитет конференции.</w:t>
      </w:r>
    </w:p>
    <w:p w:rsidR="00347617" w:rsidRDefault="00347617">
      <w:pPr>
        <w:spacing w:after="200" w:line="276" w:lineRule="auto"/>
        <w:rPr>
          <w:b/>
          <w:bCs/>
          <w:sz w:val="28"/>
          <w:szCs w:val="28"/>
        </w:rPr>
      </w:pPr>
      <w:r>
        <w:rPr>
          <w:b/>
          <w:bCs/>
          <w:sz w:val="28"/>
          <w:szCs w:val="28"/>
        </w:rPr>
        <w:br w:type="page"/>
      </w:r>
    </w:p>
    <w:p w:rsidR="00007410" w:rsidRPr="00D01486" w:rsidRDefault="00007410" w:rsidP="00515FC8">
      <w:pPr>
        <w:pStyle w:val="a4"/>
        <w:spacing w:before="0" w:beforeAutospacing="0" w:after="0" w:afterAutospacing="0"/>
        <w:jc w:val="center"/>
        <w:rPr>
          <w:b/>
          <w:bCs/>
          <w:sz w:val="28"/>
          <w:szCs w:val="28"/>
          <w:u w:val="single"/>
        </w:rPr>
      </w:pPr>
      <w:r w:rsidRPr="00D01486">
        <w:rPr>
          <w:b/>
          <w:bCs/>
          <w:sz w:val="28"/>
          <w:szCs w:val="28"/>
          <w:u w:val="single"/>
        </w:rPr>
        <w:lastRenderedPageBreak/>
        <w:t>ЗАЯВКА НА УЧАСТИЕ В КОНФЕРЕНЦИИ</w:t>
      </w:r>
      <w:r w:rsidR="00E82F50" w:rsidRPr="00D01486">
        <w:rPr>
          <w:b/>
          <w:bCs/>
          <w:sz w:val="28"/>
          <w:szCs w:val="28"/>
          <w:u w:val="single"/>
        </w:rPr>
        <w:t xml:space="preserve"> (для преподавателей)</w:t>
      </w:r>
    </w:p>
    <w:p w:rsidR="00E82F50" w:rsidRPr="00E82F50" w:rsidRDefault="00E82F50" w:rsidP="00515FC8">
      <w:pPr>
        <w:pStyle w:val="a4"/>
        <w:spacing w:before="0" w:beforeAutospacing="0" w:after="0" w:afterAutospacing="0"/>
        <w:jc w:val="center"/>
        <w:rPr>
          <w:bCs/>
          <w:sz w:val="18"/>
          <w:szCs w:val="28"/>
        </w:rPr>
      </w:pPr>
    </w:p>
    <w:tbl>
      <w:tblPr>
        <w:tblStyle w:val="a9"/>
        <w:tblW w:w="0" w:type="auto"/>
        <w:tblLook w:val="04A0" w:firstRow="1" w:lastRow="0" w:firstColumn="1" w:lastColumn="0" w:noHBand="0" w:noVBand="1"/>
      </w:tblPr>
      <w:tblGrid>
        <w:gridCol w:w="4932"/>
        <w:gridCol w:w="4922"/>
      </w:tblGrid>
      <w:tr w:rsidR="002D5317" w:rsidTr="002D5317">
        <w:tc>
          <w:tcPr>
            <w:tcW w:w="5210" w:type="dxa"/>
          </w:tcPr>
          <w:p w:rsidR="002D5317" w:rsidRPr="002D5317" w:rsidRDefault="002D5317" w:rsidP="00515FC8">
            <w:pPr>
              <w:pStyle w:val="a4"/>
              <w:spacing w:before="0" w:beforeAutospacing="0" w:after="0" w:afterAutospacing="0"/>
              <w:rPr>
                <w:sz w:val="28"/>
                <w:szCs w:val="28"/>
              </w:rPr>
            </w:pPr>
            <w:r w:rsidRPr="00E82F50">
              <w:rPr>
                <w:b/>
                <w:sz w:val="28"/>
                <w:szCs w:val="28"/>
              </w:rPr>
              <w:t>Ф.И.О.</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Pr="002D5317" w:rsidRDefault="002D5317" w:rsidP="00515FC8">
            <w:pPr>
              <w:pStyle w:val="a4"/>
              <w:spacing w:before="0" w:beforeAutospacing="0" w:after="0" w:afterAutospacing="0"/>
              <w:rPr>
                <w:sz w:val="28"/>
                <w:szCs w:val="28"/>
              </w:rPr>
            </w:pPr>
            <w:r>
              <w:rPr>
                <w:b/>
                <w:sz w:val="28"/>
                <w:szCs w:val="28"/>
              </w:rPr>
              <w:t>З</w:t>
            </w:r>
            <w:r w:rsidRPr="00A227EB">
              <w:rPr>
                <w:b/>
                <w:sz w:val="28"/>
                <w:szCs w:val="28"/>
              </w:rPr>
              <w:t>вание, степень, должность</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Pr="002D5317" w:rsidRDefault="002D5317" w:rsidP="00515FC8">
            <w:pPr>
              <w:pStyle w:val="a4"/>
              <w:spacing w:before="0" w:beforeAutospacing="0" w:after="0" w:afterAutospacing="0"/>
              <w:rPr>
                <w:sz w:val="28"/>
                <w:szCs w:val="28"/>
              </w:rPr>
            </w:pPr>
            <w:r w:rsidRPr="00E82F50">
              <w:rPr>
                <w:b/>
                <w:sz w:val="28"/>
                <w:szCs w:val="28"/>
              </w:rPr>
              <w:t>Официальное наименование организации</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Pr="00470084" w:rsidRDefault="00470084" w:rsidP="00515FC8">
            <w:pPr>
              <w:pStyle w:val="a4"/>
              <w:spacing w:before="0" w:beforeAutospacing="0" w:after="0" w:afterAutospacing="0"/>
              <w:rPr>
                <w:sz w:val="28"/>
                <w:szCs w:val="28"/>
              </w:rPr>
            </w:pPr>
            <w:r w:rsidRPr="00E82F50">
              <w:rPr>
                <w:b/>
                <w:sz w:val="28"/>
                <w:szCs w:val="28"/>
              </w:rPr>
              <w:t>Телефон</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Pr="00470084" w:rsidRDefault="00470084" w:rsidP="00515FC8">
            <w:pPr>
              <w:pStyle w:val="a4"/>
              <w:spacing w:before="0" w:beforeAutospacing="0" w:after="0" w:afterAutospacing="0"/>
              <w:rPr>
                <w:sz w:val="28"/>
                <w:szCs w:val="28"/>
              </w:rPr>
            </w:pPr>
            <w:proofErr w:type="gramStart"/>
            <w:r w:rsidRPr="00E82F50">
              <w:rPr>
                <w:b/>
                <w:sz w:val="28"/>
                <w:szCs w:val="28"/>
              </w:rPr>
              <w:t>Е</w:t>
            </w:r>
            <w:proofErr w:type="gramEnd"/>
            <w:r w:rsidRPr="00E82F50">
              <w:rPr>
                <w:b/>
                <w:sz w:val="28"/>
                <w:szCs w:val="28"/>
              </w:rPr>
              <w:t>-</w:t>
            </w:r>
            <w:proofErr w:type="spellStart"/>
            <w:r w:rsidRPr="00E82F50">
              <w:rPr>
                <w:b/>
                <w:sz w:val="28"/>
                <w:szCs w:val="28"/>
              </w:rPr>
              <w:t>mail</w:t>
            </w:r>
            <w:proofErr w:type="spellEnd"/>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Default="00470084" w:rsidP="00515FC8">
            <w:pPr>
              <w:pStyle w:val="a4"/>
              <w:spacing w:before="0" w:beforeAutospacing="0" w:after="0" w:afterAutospacing="0"/>
              <w:rPr>
                <w:b/>
                <w:sz w:val="28"/>
                <w:szCs w:val="28"/>
              </w:rPr>
            </w:pPr>
            <w:r w:rsidRPr="00627437">
              <w:rPr>
                <w:b/>
                <w:sz w:val="28"/>
                <w:szCs w:val="28"/>
              </w:rPr>
              <w:t>Направление, в рамк</w:t>
            </w:r>
            <w:r>
              <w:rPr>
                <w:b/>
                <w:sz w:val="28"/>
                <w:szCs w:val="28"/>
              </w:rPr>
              <w:t>ах которого планируется участие</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Pr="00470084" w:rsidRDefault="00470084" w:rsidP="00515FC8">
            <w:pPr>
              <w:pStyle w:val="a4"/>
              <w:spacing w:before="0" w:beforeAutospacing="0" w:after="0" w:afterAutospacing="0"/>
              <w:rPr>
                <w:sz w:val="28"/>
                <w:szCs w:val="28"/>
              </w:rPr>
            </w:pPr>
            <w:r w:rsidRPr="00E82F50">
              <w:rPr>
                <w:b/>
                <w:sz w:val="28"/>
                <w:szCs w:val="28"/>
              </w:rPr>
              <w:t>Название доклада</w:t>
            </w:r>
          </w:p>
        </w:tc>
        <w:tc>
          <w:tcPr>
            <w:tcW w:w="5210" w:type="dxa"/>
          </w:tcPr>
          <w:p w:rsidR="002D5317" w:rsidRDefault="002D5317" w:rsidP="00515FC8">
            <w:pPr>
              <w:pStyle w:val="a4"/>
              <w:spacing w:before="0" w:beforeAutospacing="0" w:after="0" w:afterAutospacing="0"/>
              <w:jc w:val="both"/>
              <w:rPr>
                <w:b/>
                <w:sz w:val="28"/>
                <w:szCs w:val="28"/>
              </w:rPr>
            </w:pPr>
          </w:p>
        </w:tc>
      </w:tr>
      <w:tr w:rsidR="002D5317" w:rsidTr="002D5317">
        <w:tc>
          <w:tcPr>
            <w:tcW w:w="5210" w:type="dxa"/>
          </w:tcPr>
          <w:p w:rsidR="002D5317" w:rsidRDefault="00470084" w:rsidP="00515FC8">
            <w:pPr>
              <w:pStyle w:val="a4"/>
              <w:spacing w:before="0" w:beforeAutospacing="0" w:after="0" w:afterAutospacing="0"/>
              <w:rPr>
                <w:b/>
                <w:sz w:val="28"/>
                <w:szCs w:val="28"/>
              </w:rPr>
            </w:pPr>
            <w:r w:rsidRPr="00E82F50">
              <w:rPr>
                <w:b/>
                <w:sz w:val="28"/>
                <w:szCs w:val="28"/>
              </w:rPr>
              <w:t>Необходимые технические средства для демонстрации доклада</w:t>
            </w:r>
          </w:p>
        </w:tc>
        <w:tc>
          <w:tcPr>
            <w:tcW w:w="5210" w:type="dxa"/>
          </w:tcPr>
          <w:p w:rsidR="002D5317" w:rsidRPr="00470084" w:rsidRDefault="00470084" w:rsidP="00515FC8">
            <w:pPr>
              <w:pStyle w:val="a4"/>
              <w:spacing w:before="0" w:beforeAutospacing="0" w:after="0" w:afterAutospacing="0"/>
              <w:jc w:val="both"/>
              <w:rPr>
                <w:sz w:val="28"/>
                <w:szCs w:val="28"/>
              </w:rPr>
            </w:pPr>
            <w:r>
              <w:rPr>
                <w:sz w:val="28"/>
                <w:szCs w:val="28"/>
              </w:rPr>
              <w:t>да / нет</w:t>
            </w:r>
          </w:p>
        </w:tc>
      </w:tr>
      <w:tr w:rsidR="002D5317" w:rsidTr="002D5317">
        <w:tc>
          <w:tcPr>
            <w:tcW w:w="5210" w:type="dxa"/>
          </w:tcPr>
          <w:p w:rsidR="002D5317" w:rsidRDefault="00470084" w:rsidP="00515FC8">
            <w:pPr>
              <w:pStyle w:val="a4"/>
              <w:spacing w:before="0" w:beforeAutospacing="0" w:after="0" w:afterAutospacing="0"/>
              <w:rPr>
                <w:b/>
                <w:sz w:val="28"/>
                <w:szCs w:val="28"/>
              </w:rPr>
            </w:pPr>
            <w:r w:rsidRPr="00E82F50">
              <w:rPr>
                <w:b/>
                <w:sz w:val="28"/>
                <w:szCs w:val="28"/>
              </w:rPr>
              <w:t>Форма участия</w:t>
            </w:r>
          </w:p>
        </w:tc>
        <w:tc>
          <w:tcPr>
            <w:tcW w:w="5210" w:type="dxa"/>
          </w:tcPr>
          <w:p w:rsidR="002D5317" w:rsidRDefault="00470084" w:rsidP="00515FC8">
            <w:pPr>
              <w:pStyle w:val="a4"/>
              <w:spacing w:before="0" w:beforeAutospacing="0" w:after="0" w:afterAutospacing="0"/>
              <w:jc w:val="both"/>
              <w:rPr>
                <w:b/>
                <w:sz w:val="28"/>
                <w:szCs w:val="28"/>
              </w:rPr>
            </w:pPr>
            <w:r>
              <w:rPr>
                <w:sz w:val="28"/>
                <w:szCs w:val="28"/>
              </w:rPr>
              <w:t xml:space="preserve">очно / заочно / </w:t>
            </w:r>
            <w:r w:rsidR="00295C7F">
              <w:rPr>
                <w:sz w:val="28"/>
                <w:szCs w:val="28"/>
              </w:rPr>
              <w:t xml:space="preserve">очно </w:t>
            </w:r>
            <w:r>
              <w:rPr>
                <w:sz w:val="28"/>
                <w:szCs w:val="28"/>
              </w:rPr>
              <w:t>дистанционно</w:t>
            </w:r>
          </w:p>
        </w:tc>
      </w:tr>
      <w:tr w:rsidR="001F70AA" w:rsidRPr="001F70AA" w:rsidTr="00B718F4">
        <w:tc>
          <w:tcPr>
            <w:tcW w:w="5210" w:type="dxa"/>
          </w:tcPr>
          <w:p w:rsidR="001F70AA" w:rsidRPr="001F70AA" w:rsidRDefault="001F70AA" w:rsidP="001F70AA">
            <w:pPr>
              <w:pStyle w:val="a4"/>
              <w:rPr>
                <w:b/>
                <w:sz w:val="28"/>
                <w:szCs w:val="28"/>
              </w:rPr>
            </w:pPr>
            <w:r>
              <w:rPr>
                <w:b/>
                <w:sz w:val="28"/>
                <w:szCs w:val="28"/>
              </w:rPr>
              <w:t>Заявка на</w:t>
            </w:r>
            <w:r w:rsidRPr="001F70AA">
              <w:rPr>
                <w:b/>
                <w:sz w:val="28"/>
                <w:szCs w:val="28"/>
              </w:rPr>
              <w:t xml:space="preserve"> рассылк</w:t>
            </w:r>
            <w:r>
              <w:rPr>
                <w:b/>
                <w:sz w:val="28"/>
                <w:szCs w:val="28"/>
              </w:rPr>
              <w:t>у</w:t>
            </w:r>
            <w:r w:rsidRPr="001F70AA">
              <w:rPr>
                <w:b/>
                <w:sz w:val="28"/>
                <w:szCs w:val="28"/>
              </w:rPr>
              <w:t xml:space="preserve"> сборника</w:t>
            </w:r>
          </w:p>
        </w:tc>
        <w:tc>
          <w:tcPr>
            <w:tcW w:w="5210" w:type="dxa"/>
          </w:tcPr>
          <w:p w:rsidR="001F70AA" w:rsidRPr="001F70AA" w:rsidRDefault="001F70AA" w:rsidP="001F70AA">
            <w:pPr>
              <w:pStyle w:val="a4"/>
              <w:rPr>
                <w:sz w:val="28"/>
                <w:szCs w:val="28"/>
              </w:rPr>
            </w:pPr>
            <w:r w:rsidRPr="001F70AA">
              <w:rPr>
                <w:sz w:val="28"/>
                <w:szCs w:val="28"/>
              </w:rPr>
              <w:t>да / нет</w:t>
            </w:r>
          </w:p>
        </w:tc>
      </w:tr>
      <w:tr w:rsidR="002D5317" w:rsidTr="002D5317">
        <w:tc>
          <w:tcPr>
            <w:tcW w:w="5210" w:type="dxa"/>
          </w:tcPr>
          <w:p w:rsidR="002D5317" w:rsidRDefault="00515FC8" w:rsidP="00515FC8">
            <w:pPr>
              <w:pStyle w:val="a4"/>
              <w:spacing w:before="0" w:beforeAutospacing="0" w:after="0" w:afterAutospacing="0"/>
              <w:rPr>
                <w:b/>
                <w:sz w:val="28"/>
                <w:szCs w:val="28"/>
              </w:rPr>
            </w:pPr>
            <w:r w:rsidRPr="00E82F50">
              <w:rPr>
                <w:b/>
                <w:sz w:val="28"/>
                <w:szCs w:val="28"/>
              </w:rPr>
              <w:t>Адрес для рассылки сборника</w:t>
            </w:r>
          </w:p>
        </w:tc>
        <w:tc>
          <w:tcPr>
            <w:tcW w:w="5210" w:type="dxa"/>
          </w:tcPr>
          <w:p w:rsidR="002D5317" w:rsidRDefault="002D5317" w:rsidP="00515FC8">
            <w:pPr>
              <w:pStyle w:val="a4"/>
              <w:spacing w:before="0" w:beforeAutospacing="0" w:after="0" w:afterAutospacing="0"/>
              <w:jc w:val="both"/>
              <w:rPr>
                <w:b/>
                <w:sz w:val="28"/>
                <w:szCs w:val="28"/>
              </w:rPr>
            </w:pPr>
          </w:p>
        </w:tc>
      </w:tr>
    </w:tbl>
    <w:p w:rsidR="00E82F50" w:rsidRDefault="00E82F50" w:rsidP="00515FC8">
      <w:pPr>
        <w:pStyle w:val="a4"/>
        <w:spacing w:before="0" w:beforeAutospacing="0" w:after="0" w:afterAutospacing="0"/>
        <w:jc w:val="both"/>
        <w:rPr>
          <w:sz w:val="28"/>
          <w:szCs w:val="28"/>
        </w:rPr>
      </w:pPr>
    </w:p>
    <w:p w:rsidR="00E82F50" w:rsidRPr="00D01486" w:rsidRDefault="00E82F50" w:rsidP="00515FC8">
      <w:pPr>
        <w:pStyle w:val="a4"/>
        <w:spacing w:before="0" w:beforeAutospacing="0" w:after="0" w:afterAutospacing="0"/>
        <w:jc w:val="center"/>
        <w:rPr>
          <w:b/>
          <w:bCs/>
          <w:sz w:val="28"/>
          <w:szCs w:val="28"/>
          <w:u w:val="single"/>
        </w:rPr>
      </w:pPr>
      <w:r w:rsidRPr="00D01486">
        <w:rPr>
          <w:b/>
          <w:bCs/>
          <w:sz w:val="28"/>
          <w:szCs w:val="28"/>
          <w:u w:val="single"/>
        </w:rPr>
        <w:t>ЗАЯВКА НА УЧАСТИЕ В КОНФЕРЕНЦИИ (для студентов)</w:t>
      </w:r>
    </w:p>
    <w:p w:rsidR="00E82F50" w:rsidRDefault="00E82F50" w:rsidP="00515FC8">
      <w:pPr>
        <w:pStyle w:val="a4"/>
        <w:spacing w:before="0" w:beforeAutospacing="0" w:after="0" w:afterAutospacing="0"/>
        <w:jc w:val="both"/>
        <w:rPr>
          <w:bCs/>
          <w:sz w:val="28"/>
          <w:szCs w:val="28"/>
        </w:rPr>
      </w:pPr>
    </w:p>
    <w:tbl>
      <w:tblPr>
        <w:tblStyle w:val="a9"/>
        <w:tblW w:w="0" w:type="auto"/>
        <w:tblLook w:val="04A0" w:firstRow="1" w:lastRow="0" w:firstColumn="1" w:lastColumn="0" w:noHBand="0" w:noVBand="1"/>
      </w:tblPr>
      <w:tblGrid>
        <w:gridCol w:w="4932"/>
        <w:gridCol w:w="4922"/>
      </w:tblGrid>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r w:rsidRPr="00515FC8">
              <w:rPr>
                <w:b/>
                <w:bCs/>
                <w:sz w:val="28"/>
                <w:szCs w:val="28"/>
              </w:rPr>
              <w:t>Ф.И.О.</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r w:rsidRPr="00515FC8">
              <w:rPr>
                <w:b/>
                <w:bCs/>
                <w:sz w:val="28"/>
                <w:szCs w:val="28"/>
              </w:rPr>
              <w:t xml:space="preserve">Научный руководитель (звание, </w:t>
            </w:r>
            <w:r>
              <w:rPr>
                <w:b/>
                <w:bCs/>
                <w:sz w:val="28"/>
                <w:szCs w:val="28"/>
              </w:rPr>
              <w:t>степень, должность)</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r w:rsidRPr="00515FC8">
              <w:rPr>
                <w:b/>
                <w:bCs/>
                <w:sz w:val="28"/>
                <w:szCs w:val="28"/>
              </w:rPr>
              <w:t>Официальное наименование организации</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r w:rsidRPr="00515FC8">
              <w:rPr>
                <w:b/>
                <w:bCs/>
                <w:sz w:val="28"/>
                <w:szCs w:val="28"/>
              </w:rPr>
              <w:t>Телефон</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proofErr w:type="gramStart"/>
            <w:r w:rsidRPr="00515FC8">
              <w:rPr>
                <w:b/>
                <w:bCs/>
                <w:sz w:val="28"/>
                <w:szCs w:val="28"/>
              </w:rPr>
              <w:t>Е</w:t>
            </w:r>
            <w:proofErr w:type="gramEnd"/>
            <w:r w:rsidRPr="00515FC8">
              <w:rPr>
                <w:b/>
                <w:bCs/>
                <w:sz w:val="28"/>
                <w:szCs w:val="28"/>
              </w:rPr>
              <w:t>-</w:t>
            </w:r>
            <w:proofErr w:type="spellStart"/>
            <w:r w:rsidRPr="00515FC8">
              <w:rPr>
                <w:b/>
                <w:bCs/>
                <w:sz w:val="28"/>
                <w:szCs w:val="28"/>
              </w:rPr>
              <w:t>mail</w:t>
            </w:r>
            <w:proofErr w:type="spellEnd"/>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
                <w:bCs/>
                <w:sz w:val="28"/>
                <w:szCs w:val="28"/>
              </w:rPr>
            </w:pPr>
            <w:r w:rsidRPr="00515FC8">
              <w:rPr>
                <w:b/>
                <w:bCs/>
                <w:sz w:val="28"/>
                <w:szCs w:val="28"/>
              </w:rPr>
              <w:t>Направление, в рамках которого планируется участие</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Cs/>
                <w:sz w:val="28"/>
                <w:szCs w:val="28"/>
              </w:rPr>
            </w:pPr>
            <w:r w:rsidRPr="00515FC8">
              <w:rPr>
                <w:b/>
                <w:bCs/>
                <w:sz w:val="28"/>
                <w:szCs w:val="28"/>
              </w:rPr>
              <w:t>Название доклада</w:t>
            </w:r>
          </w:p>
        </w:tc>
        <w:tc>
          <w:tcPr>
            <w:tcW w:w="5210" w:type="dxa"/>
          </w:tcPr>
          <w:p w:rsidR="00515FC8" w:rsidRPr="00515FC8" w:rsidRDefault="00515FC8" w:rsidP="00515FC8">
            <w:pPr>
              <w:pStyle w:val="a4"/>
              <w:spacing w:before="0" w:beforeAutospacing="0" w:after="0" w:afterAutospacing="0"/>
              <w:rPr>
                <w:b/>
                <w:bCs/>
                <w:sz w:val="28"/>
                <w:szCs w:val="28"/>
              </w:rPr>
            </w:pPr>
          </w:p>
        </w:tc>
      </w:tr>
      <w:tr w:rsidR="00515FC8" w:rsidRPr="00515FC8" w:rsidTr="00B718F4">
        <w:tc>
          <w:tcPr>
            <w:tcW w:w="5210" w:type="dxa"/>
          </w:tcPr>
          <w:p w:rsidR="00515FC8" w:rsidRPr="00515FC8" w:rsidRDefault="00515FC8" w:rsidP="00515FC8">
            <w:pPr>
              <w:pStyle w:val="a4"/>
              <w:spacing w:before="0" w:beforeAutospacing="0" w:after="0" w:afterAutospacing="0"/>
              <w:jc w:val="both"/>
              <w:rPr>
                <w:b/>
                <w:bCs/>
                <w:sz w:val="28"/>
                <w:szCs w:val="28"/>
              </w:rPr>
            </w:pPr>
            <w:r w:rsidRPr="00515FC8">
              <w:rPr>
                <w:b/>
                <w:bCs/>
                <w:sz w:val="28"/>
                <w:szCs w:val="28"/>
              </w:rPr>
              <w:t>Необходимые технические средства для демонстрации доклада</w:t>
            </w:r>
          </w:p>
        </w:tc>
        <w:tc>
          <w:tcPr>
            <w:tcW w:w="5210" w:type="dxa"/>
          </w:tcPr>
          <w:p w:rsidR="00515FC8" w:rsidRPr="00515FC8" w:rsidRDefault="00515FC8" w:rsidP="00515FC8">
            <w:pPr>
              <w:pStyle w:val="a4"/>
              <w:spacing w:before="0" w:beforeAutospacing="0" w:after="0" w:afterAutospacing="0"/>
              <w:rPr>
                <w:bCs/>
                <w:sz w:val="28"/>
                <w:szCs w:val="28"/>
              </w:rPr>
            </w:pPr>
            <w:r w:rsidRPr="00515FC8">
              <w:rPr>
                <w:bCs/>
                <w:sz w:val="28"/>
                <w:szCs w:val="28"/>
              </w:rPr>
              <w:t>да / нет</w:t>
            </w:r>
          </w:p>
        </w:tc>
      </w:tr>
      <w:tr w:rsidR="00515FC8" w:rsidRPr="00515FC8" w:rsidTr="00B718F4">
        <w:tc>
          <w:tcPr>
            <w:tcW w:w="5210" w:type="dxa"/>
          </w:tcPr>
          <w:p w:rsidR="00515FC8" w:rsidRPr="00515FC8" w:rsidRDefault="00515FC8" w:rsidP="00515FC8">
            <w:pPr>
              <w:pStyle w:val="a4"/>
              <w:spacing w:before="0" w:beforeAutospacing="0" w:after="0" w:afterAutospacing="0"/>
              <w:jc w:val="both"/>
              <w:rPr>
                <w:b/>
                <w:bCs/>
                <w:sz w:val="28"/>
                <w:szCs w:val="28"/>
              </w:rPr>
            </w:pPr>
            <w:r w:rsidRPr="00515FC8">
              <w:rPr>
                <w:b/>
                <w:bCs/>
                <w:sz w:val="28"/>
                <w:szCs w:val="28"/>
              </w:rPr>
              <w:t>Форма участия</w:t>
            </w:r>
          </w:p>
        </w:tc>
        <w:tc>
          <w:tcPr>
            <w:tcW w:w="5210" w:type="dxa"/>
          </w:tcPr>
          <w:p w:rsidR="00515FC8" w:rsidRPr="00515FC8" w:rsidRDefault="00515FC8" w:rsidP="00515FC8">
            <w:pPr>
              <w:pStyle w:val="a4"/>
              <w:spacing w:before="0" w:beforeAutospacing="0" w:after="0" w:afterAutospacing="0"/>
              <w:rPr>
                <w:b/>
                <w:bCs/>
                <w:sz w:val="28"/>
                <w:szCs w:val="28"/>
              </w:rPr>
            </w:pPr>
            <w:r w:rsidRPr="00515FC8">
              <w:rPr>
                <w:bCs/>
                <w:sz w:val="28"/>
                <w:szCs w:val="28"/>
              </w:rPr>
              <w:t xml:space="preserve">очно / заочно / </w:t>
            </w:r>
            <w:r w:rsidR="00295C7F">
              <w:rPr>
                <w:bCs/>
                <w:sz w:val="28"/>
                <w:szCs w:val="28"/>
              </w:rPr>
              <w:t xml:space="preserve">очно </w:t>
            </w:r>
            <w:r w:rsidRPr="00515FC8">
              <w:rPr>
                <w:bCs/>
                <w:sz w:val="28"/>
                <w:szCs w:val="28"/>
              </w:rPr>
              <w:t>дистанционно</w:t>
            </w:r>
          </w:p>
        </w:tc>
      </w:tr>
      <w:tr w:rsidR="001F70AA" w:rsidRPr="001F70AA" w:rsidTr="00B718F4">
        <w:tc>
          <w:tcPr>
            <w:tcW w:w="5210" w:type="dxa"/>
          </w:tcPr>
          <w:p w:rsidR="001F70AA" w:rsidRPr="001F70AA" w:rsidRDefault="001F70AA" w:rsidP="001F70AA">
            <w:pPr>
              <w:pStyle w:val="a4"/>
              <w:spacing w:before="0" w:beforeAutospacing="0" w:after="0" w:afterAutospacing="0"/>
              <w:jc w:val="both"/>
              <w:rPr>
                <w:b/>
                <w:bCs/>
                <w:sz w:val="28"/>
                <w:szCs w:val="28"/>
              </w:rPr>
            </w:pPr>
            <w:r w:rsidRPr="001F70AA">
              <w:rPr>
                <w:b/>
                <w:bCs/>
                <w:sz w:val="28"/>
                <w:szCs w:val="28"/>
              </w:rPr>
              <w:t>Заявка на рассылку сборника</w:t>
            </w:r>
          </w:p>
        </w:tc>
        <w:tc>
          <w:tcPr>
            <w:tcW w:w="5210" w:type="dxa"/>
          </w:tcPr>
          <w:p w:rsidR="001F70AA" w:rsidRPr="001F70AA" w:rsidRDefault="001F70AA" w:rsidP="001F70AA">
            <w:pPr>
              <w:pStyle w:val="a4"/>
              <w:spacing w:before="0" w:beforeAutospacing="0" w:after="0" w:afterAutospacing="0"/>
              <w:jc w:val="both"/>
              <w:rPr>
                <w:bCs/>
                <w:sz w:val="28"/>
                <w:szCs w:val="28"/>
              </w:rPr>
            </w:pPr>
            <w:r w:rsidRPr="001F70AA">
              <w:rPr>
                <w:bCs/>
                <w:sz w:val="28"/>
                <w:szCs w:val="28"/>
              </w:rPr>
              <w:t>да / нет</w:t>
            </w:r>
          </w:p>
        </w:tc>
      </w:tr>
      <w:tr w:rsidR="00515FC8" w:rsidRPr="00515FC8" w:rsidTr="00B718F4">
        <w:tc>
          <w:tcPr>
            <w:tcW w:w="5210" w:type="dxa"/>
          </w:tcPr>
          <w:p w:rsidR="00515FC8" w:rsidRPr="00515FC8" w:rsidRDefault="00515FC8" w:rsidP="00515FC8">
            <w:pPr>
              <w:pStyle w:val="a4"/>
              <w:spacing w:before="0" w:beforeAutospacing="0" w:after="0" w:afterAutospacing="0"/>
              <w:jc w:val="both"/>
              <w:rPr>
                <w:b/>
                <w:bCs/>
                <w:sz w:val="28"/>
                <w:szCs w:val="28"/>
              </w:rPr>
            </w:pPr>
            <w:r w:rsidRPr="00515FC8">
              <w:rPr>
                <w:b/>
                <w:bCs/>
                <w:sz w:val="28"/>
                <w:szCs w:val="28"/>
              </w:rPr>
              <w:t>Адрес для рассылки сборника</w:t>
            </w:r>
          </w:p>
        </w:tc>
        <w:tc>
          <w:tcPr>
            <w:tcW w:w="5210" w:type="dxa"/>
          </w:tcPr>
          <w:p w:rsidR="00515FC8" w:rsidRPr="00515FC8" w:rsidRDefault="00515FC8" w:rsidP="00515FC8">
            <w:pPr>
              <w:pStyle w:val="a4"/>
              <w:spacing w:before="0" w:beforeAutospacing="0" w:after="0" w:afterAutospacing="0"/>
              <w:rPr>
                <w:b/>
                <w:bCs/>
                <w:sz w:val="28"/>
                <w:szCs w:val="28"/>
              </w:rPr>
            </w:pPr>
          </w:p>
        </w:tc>
      </w:tr>
    </w:tbl>
    <w:p w:rsidR="00E82F50" w:rsidRPr="00D928DE" w:rsidRDefault="00E82F50" w:rsidP="00515FC8">
      <w:pPr>
        <w:pStyle w:val="a4"/>
        <w:spacing w:before="0" w:beforeAutospacing="0" w:after="0" w:afterAutospacing="0"/>
        <w:rPr>
          <w:sz w:val="28"/>
          <w:szCs w:val="28"/>
        </w:rPr>
      </w:pPr>
    </w:p>
    <w:sectPr w:rsidR="00E82F50" w:rsidRPr="00D928DE" w:rsidSect="006970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E81"/>
    <w:multiLevelType w:val="hybridMultilevel"/>
    <w:tmpl w:val="231E96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875D1"/>
    <w:multiLevelType w:val="hybridMultilevel"/>
    <w:tmpl w:val="348408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24510A"/>
    <w:multiLevelType w:val="multilevel"/>
    <w:tmpl w:val="4512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A35EE"/>
    <w:multiLevelType w:val="multilevel"/>
    <w:tmpl w:val="67E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8182B"/>
    <w:multiLevelType w:val="multilevel"/>
    <w:tmpl w:val="A672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10F57"/>
    <w:multiLevelType w:val="multilevel"/>
    <w:tmpl w:val="3A7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61F01"/>
    <w:multiLevelType w:val="multilevel"/>
    <w:tmpl w:val="512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A5CC3"/>
    <w:multiLevelType w:val="hybridMultilevel"/>
    <w:tmpl w:val="656447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7E02EB2"/>
    <w:multiLevelType w:val="hybridMultilevel"/>
    <w:tmpl w:val="7152DD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6D324E5"/>
    <w:multiLevelType w:val="hybridMultilevel"/>
    <w:tmpl w:val="1A4408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BE64B1E"/>
    <w:multiLevelType w:val="hybridMultilevel"/>
    <w:tmpl w:val="0B6CAC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007410"/>
    <w:rsid w:val="00007410"/>
    <w:rsid w:val="0001698B"/>
    <w:rsid w:val="00070120"/>
    <w:rsid w:val="00071CE0"/>
    <w:rsid w:val="00083E2F"/>
    <w:rsid w:val="0008463A"/>
    <w:rsid w:val="000C3DFB"/>
    <w:rsid w:val="000C7686"/>
    <w:rsid w:val="000E0DEC"/>
    <w:rsid w:val="000E2964"/>
    <w:rsid w:val="000E7F13"/>
    <w:rsid w:val="000F1C45"/>
    <w:rsid w:val="00155C0C"/>
    <w:rsid w:val="00160ED1"/>
    <w:rsid w:val="00172BB5"/>
    <w:rsid w:val="001771B4"/>
    <w:rsid w:val="00197950"/>
    <w:rsid w:val="001B1F4D"/>
    <w:rsid w:val="001F2EFF"/>
    <w:rsid w:val="001F70AA"/>
    <w:rsid w:val="00242513"/>
    <w:rsid w:val="00295C7F"/>
    <w:rsid w:val="002D5317"/>
    <w:rsid w:val="002E11FE"/>
    <w:rsid w:val="003032DD"/>
    <w:rsid w:val="00303C02"/>
    <w:rsid w:val="00307BF3"/>
    <w:rsid w:val="003400F3"/>
    <w:rsid w:val="00347617"/>
    <w:rsid w:val="00393EFA"/>
    <w:rsid w:val="003A5900"/>
    <w:rsid w:val="003C4248"/>
    <w:rsid w:val="003D73F0"/>
    <w:rsid w:val="003E3835"/>
    <w:rsid w:val="003E3F3C"/>
    <w:rsid w:val="003E4804"/>
    <w:rsid w:val="00400E90"/>
    <w:rsid w:val="004311FF"/>
    <w:rsid w:val="00453B14"/>
    <w:rsid w:val="00470084"/>
    <w:rsid w:val="004955B4"/>
    <w:rsid w:val="004B257C"/>
    <w:rsid w:val="004D1C73"/>
    <w:rsid w:val="004D61E5"/>
    <w:rsid w:val="004F0C02"/>
    <w:rsid w:val="00504377"/>
    <w:rsid w:val="00515FC8"/>
    <w:rsid w:val="005251D2"/>
    <w:rsid w:val="005A356C"/>
    <w:rsid w:val="005B75F6"/>
    <w:rsid w:val="005D4845"/>
    <w:rsid w:val="00601299"/>
    <w:rsid w:val="00625410"/>
    <w:rsid w:val="00627437"/>
    <w:rsid w:val="00644860"/>
    <w:rsid w:val="006808AB"/>
    <w:rsid w:val="006867D2"/>
    <w:rsid w:val="00691816"/>
    <w:rsid w:val="0069702E"/>
    <w:rsid w:val="006C0C5E"/>
    <w:rsid w:val="006C2E8C"/>
    <w:rsid w:val="0070262D"/>
    <w:rsid w:val="00717D89"/>
    <w:rsid w:val="00757065"/>
    <w:rsid w:val="00766C99"/>
    <w:rsid w:val="00767A92"/>
    <w:rsid w:val="00773CDD"/>
    <w:rsid w:val="00787230"/>
    <w:rsid w:val="007B5FB8"/>
    <w:rsid w:val="007C4E75"/>
    <w:rsid w:val="007D2010"/>
    <w:rsid w:val="008011FE"/>
    <w:rsid w:val="00815EE6"/>
    <w:rsid w:val="0082343B"/>
    <w:rsid w:val="00840322"/>
    <w:rsid w:val="008834B0"/>
    <w:rsid w:val="008C5F32"/>
    <w:rsid w:val="008D1D88"/>
    <w:rsid w:val="008D5044"/>
    <w:rsid w:val="008E6DE1"/>
    <w:rsid w:val="008F67FD"/>
    <w:rsid w:val="00910A37"/>
    <w:rsid w:val="009421E6"/>
    <w:rsid w:val="009A4DC7"/>
    <w:rsid w:val="009A54CE"/>
    <w:rsid w:val="009D0F97"/>
    <w:rsid w:val="009E2D64"/>
    <w:rsid w:val="00A21E13"/>
    <w:rsid w:val="00A227EB"/>
    <w:rsid w:val="00A2782E"/>
    <w:rsid w:val="00A602C4"/>
    <w:rsid w:val="00A76184"/>
    <w:rsid w:val="00A976D2"/>
    <w:rsid w:val="00AA5696"/>
    <w:rsid w:val="00AE6EFC"/>
    <w:rsid w:val="00AF55E7"/>
    <w:rsid w:val="00B04D52"/>
    <w:rsid w:val="00B23734"/>
    <w:rsid w:val="00B24DA2"/>
    <w:rsid w:val="00B418CE"/>
    <w:rsid w:val="00B44B93"/>
    <w:rsid w:val="00BA3B78"/>
    <w:rsid w:val="00BD2B5C"/>
    <w:rsid w:val="00BE3597"/>
    <w:rsid w:val="00BE645C"/>
    <w:rsid w:val="00C10956"/>
    <w:rsid w:val="00C41ABE"/>
    <w:rsid w:val="00C541F4"/>
    <w:rsid w:val="00C96088"/>
    <w:rsid w:val="00CA6EA8"/>
    <w:rsid w:val="00CB08AA"/>
    <w:rsid w:val="00D01486"/>
    <w:rsid w:val="00D0448C"/>
    <w:rsid w:val="00D06729"/>
    <w:rsid w:val="00D35EB2"/>
    <w:rsid w:val="00D928DE"/>
    <w:rsid w:val="00DA2027"/>
    <w:rsid w:val="00DE18BD"/>
    <w:rsid w:val="00DF6BD0"/>
    <w:rsid w:val="00E400CB"/>
    <w:rsid w:val="00E41B78"/>
    <w:rsid w:val="00E8265C"/>
    <w:rsid w:val="00E82F50"/>
    <w:rsid w:val="00EB2B5E"/>
    <w:rsid w:val="00EF2ABF"/>
    <w:rsid w:val="00F0315E"/>
    <w:rsid w:val="00F26986"/>
    <w:rsid w:val="00F96320"/>
    <w:rsid w:val="00FA3945"/>
    <w:rsid w:val="00FB7320"/>
    <w:rsid w:val="00FB7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7410"/>
    <w:rPr>
      <w:color w:val="0000FF"/>
      <w:u w:val="single"/>
    </w:rPr>
  </w:style>
  <w:style w:type="paragraph" w:styleId="a4">
    <w:name w:val="Normal (Web)"/>
    <w:basedOn w:val="a"/>
    <w:uiPriority w:val="99"/>
    <w:rsid w:val="00007410"/>
    <w:pPr>
      <w:spacing w:before="100" w:beforeAutospacing="1" w:after="100" w:afterAutospacing="1"/>
    </w:pPr>
  </w:style>
  <w:style w:type="character" w:customStyle="1" w:styleId="apple-converted-space">
    <w:name w:val="apple-converted-space"/>
    <w:basedOn w:val="a0"/>
    <w:rsid w:val="00007410"/>
  </w:style>
  <w:style w:type="paragraph" w:styleId="a5">
    <w:name w:val="No Spacing"/>
    <w:uiPriority w:val="1"/>
    <w:qFormat/>
    <w:rsid w:val="000C3DFB"/>
    <w:pPr>
      <w:spacing w:after="0" w:line="240" w:lineRule="auto"/>
    </w:pPr>
  </w:style>
  <w:style w:type="paragraph" w:styleId="a6">
    <w:name w:val="List Paragraph"/>
    <w:basedOn w:val="a"/>
    <w:uiPriority w:val="34"/>
    <w:qFormat/>
    <w:rsid w:val="000C3DFB"/>
    <w:pPr>
      <w:ind w:left="720"/>
      <w:contextualSpacing/>
    </w:pPr>
  </w:style>
  <w:style w:type="paragraph" w:styleId="a7">
    <w:name w:val="Body Text Indent"/>
    <w:basedOn w:val="a"/>
    <w:link w:val="a8"/>
    <w:rsid w:val="00815EE6"/>
    <w:pPr>
      <w:ind w:firstLine="720"/>
    </w:pPr>
    <w:rPr>
      <w:sz w:val="28"/>
      <w:szCs w:val="20"/>
    </w:rPr>
  </w:style>
  <w:style w:type="character" w:customStyle="1" w:styleId="a8">
    <w:name w:val="Основной текст с отступом Знак"/>
    <w:basedOn w:val="a0"/>
    <w:link w:val="a7"/>
    <w:rsid w:val="00815EE6"/>
    <w:rPr>
      <w:rFonts w:ascii="Times New Roman" w:eastAsia="Times New Roman" w:hAnsi="Times New Roman" w:cs="Times New Roman"/>
      <w:sz w:val="28"/>
      <w:szCs w:val="20"/>
      <w:lang w:eastAsia="ru-RU"/>
    </w:rPr>
  </w:style>
  <w:style w:type="table" w:styleId="a9">
    <w:name w:val="Table Grid"/>
    <w:basedOn w:val="a1"/>
    <w:uiPriority w:val="59"/>
    <w:rsid w:val="002D5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09352">
      <w:bodyDiv w:val="1"/>
      <w:marLeft w:val="0"/>
      <w:marRight w:val="0"/>
      <w:marTop w:val="0"/>
      <w:marBottom w:val="0"/>
      <w:divBdr>
        <w:top w:val="none" w:sz="0" w:space="0" w:color="auto"/>
        <w:left w:val="none" w:sz="0" w:space="0" w:color="auto"/>
        <w:bottom w:val="none" w:sz="0" w:space="0" w:color="auto"/>
        <w:right w:val="none" w:sz="0" w:space="0" w:color="auto"/>
      </w:divBdr>
      <w:divsChild>
        <w:div w:id="2126269234">
          <w:marLeft w:val="90"/>
          <w:marRight w:val="0"/>
          <w:marTop w:val="0"/>
          <w:marBottom w:val="0"/>
          <w:divBdr>
            <w:top w:val="none" w:sz="0" w:space="0" w:color="auto"/>
            <w:left w:val="none" w:sz="0" w:space="0" w:color="auto"/>
            <w:bottom w:val="none" w:sz="0" w:space="0" w:color="auto"/>
            <w:right w:val="none" w:sz="0" w:space="0" w:color="auto"/>
          </w:divBdr>
          <w:divsChild>
            <w:div w:id="205148716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314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st-east-lipets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egel.de/unispiegel/wunderbar/wlada-in-russland-endlich-zu-hause-im-sperrgebiet-a-77718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5</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112</cp:revision>
  <cp:lastPrinted>2022-03-22T08:29:00Z</cp:lastPrinted>
  <dcterms:created xsi:type="dcterms:W3CDTF">2016-11-22T12:02:00Z</dcterms:created>
  <dcterms:modified xsi:type="dcterms:W3CDTF">2022-03-24T14:34:00Z</dcterms:modified>
</cp:coreProperties>
</file>